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5448589D" w:rsidR="003D0798" w:rsidRDefault="00C82C6D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05EB5B36">
                <wp:simplePos x="0" y="0"/>
                <wp:positionH relativeFrom="page">
                  <wp:posOffset>4786685</wp:posOffset>
                </wp:positionH>
                <wp:positionV relativeFrom="page">
                  <wp:posOffset>2266122</wp:posOffset>
                </wp:positionV>
                <wp:extent cx="2472607" cy="274320"/>
                <wp:effectExtent l="0" t="0" r="444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60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6CA103A8" w:rsidR="00CA1CFD" w:rsidRPr="00482A25" w:rsidRDefault="00C82C6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C82C6D">
                              <w:rPr>
                                <w:szCs w:val="28"/>
                                <w:lang w:val="ru-RU"/>
                              </w:rPr>
                              <w:t>СЭД-2023-299-01-01-05.С-237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9pt;margin-top:178.45pt;width:194.7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yPrwIAAKk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" filled="f" stroked="f">
                <v:textbox inset="0,0,0,0">
                  <w:txbxContent>
                    <w:p w14:paraId="4289A44E" w14:textId="6CA103A8" w:rsidR="00CA1CFD" w:rsidRPr="00482A25" w:rsidRDefault="00C82C6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C82C6D">
                        <w:rPr>
                          <w:szCs w:val="28"/>
                          <w:lang w:val="ru-RU"/>
                        </w:rPr>
                        <w:t>СЭД-2023-299-01-01-05.С-237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767C5C65">
                <wp:simplePos x="0" y="0"/>
                <wp:positionH relativeFrom="page">
                  <wp:posOffset>934872</wp:posOffset>
                </wp:positionH>
                <wp:positionV relativeFrom="page">
                  <wp:posOffset>2913797</wp:posOffset>
                </wp:positionV>
                <wp:extent cx="2560955" cy="2060812"/>
                <wp:effectExtent l="0" t="0" r="10795" b="1587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0608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7AF0B" w14:textId="4BF80F6D" w:rsidR="00CA1CFD" w:rsidRDefault="007E31D8" w:rsidP="00CA1CFD">
                            <w:pPr>
                              <w:pStyle w:val="a5"/>
                            </w:pPr>
                            <w:r>
                              <w:t>Об установлении предельного уровня соотношения средней заработной платы руководител</w:t>
                            </w:r>
                            <w:r w:rsidR="00485548">
                              <w:t xml:space="preserve">ей, </w:t>
                            </w:r>
                            <w:r w:rsidR="00130E63">
                              <w:t xml:space="preserve">руководителей филиалов, </w:t>
                            </w:r>
                            <w:r w:rsidR="00485548">
                              <w:t>заместителей руководителей</w:t>
                            </w:r>
                            <w:r w:rsidR="00031B97">
                              <w:t>, главных бухгалтеров</w:t>
                            </w:r>
                            <w:r w:rsidR="00485548">
                              <w:t xml:space="preserve"> </w:t>
                            </w:r>
                            <w:r>
                              <w:t>и средней заработной платы работников муниципальных учреждений</w:t>
                            </w:r>
                            <w:r w:rsidR="00031B97">
                              <w:t xml:space="preserve"> </w:t>
                            </w:r>
                            <w:r w:rsidR="00031B97">
                              <w:br/>
                              <w:t>и муниципальных унитарных предприятий</w:t>
                            </w:r>
                            <w:r>
                              <w:t xml:space="preserve"> </w:t>
                            </w:r>
                            <w:r w:rsidR="00A076DD">
                              <w:t xml:space="preserve">Пермского муниципального </w:t>
                            </w:r>
                            <w:r w:rsidR="007B2F88">
                              <w:t>округа</w:t>
                            </w:r>
                            <w:r w:rsidR="00A076DD">
                              <w:t xml:space="preserve">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pt;margin-top:229.45pt;width:201.65pt;height:162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" filled="f" stroked="f">
                <v:textbox inset="0,0,0,0">
                  <w:txbxContent>
                    <w:p w14:paraId="1307AF0B" w14:textId="4BF80F6D" w:rsidR="00CA1CFD" w:rsidRDefault="007E31D8" w:rsidP="00CA1CFD">
                      <w:pPr>
                        <w:pStyle w:val="a5"/>
                      </w:pPr>
                      <w:r>
                        <w:t>Об установлении предельного уровня соотношения средней заработной платы руководител</w:t>
                      </w:r>
                      <w:r w:rsidR="00485548">
                        <w:t xml:space="preserve">ей, </w:t>
                      </w:r>
                      <w:r w:rsidR="00130E63">
                        <w:t xml:space="preserve">руководителей филиалов, </w:t>
                      </w:r>
                      <w:r w:rsidR="00485548">
                        <w:t>заместителей руководителей</w:t>
                      </w:r>
                      <w:r w:rsidR="00031B97">
                        <w:t>, главных бухгалтеров</w:t>
                      </w:r>
                      <w:r w:rsidR="00485548">
                        <w:t xml:space="preserve"> </w:t>
                      </w:r>
                      <w:r>
                        <w:t>и средней заработной платы работников муниципальных учреждений</w:t>
                      </w:r>
                      <w:r w:rsidR="00031B97">
                        <w:t xml:space="preserve"> </w:t>
                      </w:r>
                      <w:r w:rsidR="00031B97">
                        <w:br/>
                        <w:t>и муниципальных унитарных предприятий</w:t>
                      </w:r>
                      <w:r>
                        <w:t xml:space="preserve"> </w:t>
                      </w:r>
                      <w:r w:rsidR="00A076DD">
                        <w:t xml:space="preserve">Пермского муниципального </w:t>
                      </w:r>
                      <w:r w:rsidR="007B2F88">
                        <w:t>округа</w:t>
                      </w:r>
                      <w:r w:rsidR="00A076DD">
                        <w:t xml:space="preserve">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3116EC01" w:rsidR="00CA1CFD" w:rsidRPr="00482A25" w:rsidRDefault="00C82C6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13.04.2023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3116EC01" w:rsidR="00CA1CFD" w:rsidRPr="00482A25" w:rsidRDefault="00C82C6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13.04.2023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E4BD3" w14:textId="77777777" w:rsidR="003D0798" w:rsidRPr="003D0798" w:rsidRDefault="003D0798" w:rsidP="003D0798"/>
    <w:p w14:paraId="78CFE6E0" w14:textId="663FB3D1" w:rsidR="003D0798" w:rsidRDefault="003D0798" w:rsidP="003D0798"/>
    <w:p w14:paraId="34E254C9" w14:textId="77777777" w:rsidR="00CA1CFD" w:rsidRDefault="00CA1CFD" w:rsidP="003D0798"/>
    <w:p w14:paraId="69DB6029" w14:textId="77777777" w:rsidR="003D0798" w:rsidRDefault="003D0798" w:rsidP="003D0798"/>
    <w:p w14:paraId="59CBA0FA" w14:textId="77777777" w:rsidR="00031B97" w:rsidRDefault="003D0798" w:rsidP="003D0798">
      <w:pPr>
        <w:jc w:val="both"/>
        <w:rPr>
          <w:lang w:val="en-US"/>
        </w:rPr>
      </w:pPr>
      <w:r>
        <w:tab/>
      </w:r>
    </w:p>
    <w:p w14:paraId="2A00388F" w14:textId="77777777" w:rsidR="00031B97" w:rsidRDefault="00031B97" w:rsidP="003D0798">
      <w:pPr>
        <w:jc w:val="both"/>
        <w:rPr>
          <w:lang w:val="en-US"/>
        </w:rPr>
      </w:pPr>
    </w:p>
    <w:p w14:paraId="12558081" w14:textId="77777777" w:rsidR="00A076DD" w:rsidRDefault="00A076DD" w:rsidP="00C93D53">
      <w:pPr>
        <w:spacing w:line="480" w:lineRule="exact"/>
        <w:ind w:firstLine="703"/>
        <w:jc w:val="both"/>
        <w:rPr>
          <w:sz w:val="28"/>
          <w:szCs w:val="28"/>
        </w:rPr>
      </w:pPr>
    </w:p>
    <w:p w14:paraId="5B04A3E4" w14:textId="47983AA9" w:rsidR="003D0798" w:rsidRPr="00713340" w:rsidRDefault="003D0798" w:rsidP="00C93D53">
      <w:pPr>
        <w:spacing w:line="360" w:lineRule="exact"/>
        <w:ind w:firstLine="705"/>
        <w:jc w:val="both"/>
        <w:rPr>
          <w:sz w:val="28"/>
          <w:szCs w:val="28"/>
        </w:rPr>
      </w:pPr>
      <w:r w:rsidRPr="00713340">
        <w:rPr>
          <w:sz w:val="28"/>
          <w:szCs w:val="28"/>
        </w:rPr>
        <w:t>В</w:t>
      </w:r>
      <w:r w:rsidR="0053239C">
        <w:rPr>
          <w:sz w:val="28"/>
          <w:szCs w:val="28"/>
        </w:rPr>
        <w:t xml:space="preserve"> соответствии со статьями 135,</w:t>
      </w:r>
      <w:r w:rsidR="00730B28">
        <w:rPr>
          <w:sz w:val="28"/>
          <w:szCs w:val="28"/>
        </w:rPr>
        <w:t xml:space="preserve"> 139,</w:t>
      </w:r>
      <w:r w:rsidR="0053239C">
        <w:rPr>
          <w:sz w:val="28"/>
          <w:szCs w:val="28"/>
        </w:rPr>
        <w:t xml:space="preserve"> </w:t>
      </w:r>
      <w:r w:rsidRPr="00713340">
        <w:rPr>
          <w:sz w:val="28"/>
          <w:szCs w:val="28"/>
        </w:rPr>
        <w:t>145</w:t>
      </w:r>
      <w:r w:rsidR="0053239C">
        <w:rPr>
          <w:sz w:val="28"/>
          <w:szCs w:val="28"/>
        </w:rPr>
        <w:t xml:space="preserve"> и 349.5</w:t>
      </w:r>
      <w:r w:rsidRPr="00713340">
        <w:rPr>
          <w:sz w:val="28"/>
          <w:szCs w:val="28"/>
        </w:rPr>
        <w:t xml:space="preserve"> Трудового кодекса Российской Федерации,</w:t>
      </w:r>
      <w:r w:rsidR="00A07295" w:rsidRPr="00A07295">
        <w:rPr>
          <w:sz w:val="28"/>
          <w:szCs w:val="28"/>
        </w:rPr>
        <w:t xml:space="preserve"> </w:t>
      </w:r>
      <w:r w:rsidR="00A07295">
        <w:rPr>
          <w:sz w:val="28"/>
          <w:szCs w:val="28"/>
        </w:rPr>
        <w:t>пунктом 6 части 2 статьи 30 Устава Пермского муниципального округа Пермского края,</w:t>
      </w:r>
      <w:r w:rsidRPr="00713340">
        <w:rPr>
          <w:sz w:val="28"/>
          <w:szCs w:val="28"/>
        </w:rPr>
        <w:t xml:space="preserve"> в целях упорядочения условий оплаты труда в муниципальных учреждениях</w:t>
      </w:r>
      <w:r w:rsidR="00A076DD">
        <w:rPr>
          <w:sz w:val="28"/>
          <w:szCs w:val="28"/>
        </w:rPr>
        <w:t xml:space="preserve"> и </w:t>
      </w:r>
      <w:r w:rsidR="00031B97">
        <w:rPr>
          <w:sz w:val="28"/>
          <w:szCs w:val="28"/>
        </w:rPr>
        <w:t>муниципальных унитарных предприятиях</w:t>
      </w:r>
      <w:r w:rsidRPr="00713340">
        <w:rPr>
          <w:sz w:val="28"/>
          <w:szCs w:val="28"/>
        </w:rPr>
        <w:t xml:space="preserve"> Пермского муниципального округа</w:t>
      </w:r>
      <w:r w:rsidR="00C01C78" w:rsidRPr="00713340">
        <w:rPr>
          <w:sz w:val="28"/>
          <w:szCs w:val="28"/>
        </w:rPr>
        <w:t xml:space="preserve"> </w:t>
      </w:r>
      <w:r w:rsidR="00C01C78" w:rsidRPr="00BF7D72">
        <w:rPr>
          <w:sz w:val="28"/>
          <w:szCs w:val="28"/>
        </w:rPr>
        <w:t>Пермского края</w:t>
      </w:r>
    </w:p>
    <w:p w14:paraId="2F3D9DFE" w14:textId="77777777" w:rsidR="003D0798" w:rsidRPr="00713340" w:rsidRDefault="003D0798" w:rsidP="00C93D53">
      <w:pPr>
        <w:spacing w:line="360" w:lineRule="exact"/>
        <w:ind w:firstLine="705"/>
        <w:jc w:val="both"/>
        <w:rPr>
          <w:sz w:val="28"/>
          <w:szCs w:val="28"/>
        </w:rPr>
      </w:pPr>
      <w:r w:rsidRPr="00713340">
        <w:rPr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21524E5A" w14:textId="16674025" w:rsidR="003D0798" w:rsidRPr="00713340" w:rsidRDefault="00C93D53" w:rsidP="00C93D53">
      <w:pPr>
        <w:pStyle w:val="af0"/>
        <w:numPr>
          <w:ilvl w:val="0"/>
          <w:numId w:val="1"/>
        </w:numPr>
        <w:tabs>
          <w:tab w:val="left" w:pos="993"/>
        </w:tabs>
        <w:spacing w:line="360" w:lineRule="exact"/>
        <w:ind w:left="0" w:firstLine="70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3D0798" w:rsidRPr="00713340">
        <w:rPr>
          <w:sz w:val="28"/>
          <w:szCs w:val="28"/>
        </w:rPr>
        <w:t>Установить с 01</w:t>
      </w:r>
      <w:r w:rsidR="00BF7D72">
        <w:rPr>
          <w:sz w:val="28"/>
          <w:szCs w:val="28"/>
        </w:rPr>
        <w:t xml:space="preserve"> января </w:t>
      </w:r>
      <w:r w:rsidR="003D0798" w:rsidRPr="00713340">
        <w:rPr>
          <w:sz w:val="28"/>
          <w:szCs w:val="28"/>
        </w:rPr>
        <w:t>2023 г</w:t>
      </w:r>
      <w:r>
        <w:rPr>
          <w:sz w:val="28"/>
          <w:szCs w:val="28"/>
        </w:rPr>
        <w:t>.</w:t>
      </w:r>
      <w:r w:rsidR="003D0798" w:rsidRPr="00713340">
        <w:rPr>
          <w:sz w:val="28"/>
          <w:szCs w:val="28"/>
        </w:rPr>
        <w:t xml:space="preserve"> предельный уровень соотношения средней заработной платы руководителей</w:t>
      </w:r>
      <w:r w:rsidR="00BF7D72">
        <w:rPr>
          <w:sz w:val="28"/>
          <w:szCs w:val="28"/>
        </w:rPr>
        <w:t>,</w:t>
      </w:r>
      <w:r w:rsidR="003D0798" w:rsidRPr="00713340">
        <w:rPr>
          <w:sz w:val="28"/>
          <w:szCs w:val="28"/>
        </w:rPr>
        <w:t xml:space="preserve"> </w:t>
      </w:r>
      <w:r w:rsidR="002F07D1" w:rsidRPr="00713340">
        <w:rPr>
          <w:sz w:val="28"/>
          <w:szCs w:val="28"/>
        </w:rPr>
        <w:t xml:space="preserve">руководителей филиалов, </w:t>
      </w:r>
      <w:r w:rsidR="003D0798" w:rsidRPr="00713340">
        <w:rPr>
          <w:sz w:val="28"/>
          <w:szCs w:val="28"/>
        </w:rPr>
        <w:t>заместителей руководителей</w:t>
      </w:r>
      <w:r w:rsidR="00031B97">
        <w:rPr>
          <w:sz w:val="28"/>
          <w:szCs w:val="28"/>
        </w:rPr>
        <w:t>, главных бухгалтеров</w:t>
      </w:r>
      <w:r w:rsidR="003D0798" w:rsidRPr="00713340">
        <w:rPr>
          <w:sz w:val="28"/>
          <w:szCs w:val="28"/>
        </w:rPr>
        <w:t xml:space="preserve"> и средней заработной платы работников муниципальных учреждений</w:t>
      </w:r>
      <w:r w:rsidR="00031B97">
        <w:rPr>
          <w:sz w:val="28"/>
          <w:szCs w:val="28"/>
        </w:rPr>
        <w:t xml:space="preserve"> и муниципальных унитарных предприятий</w:t>
      </w:r>
      <w:r w:rsidR="003D0798" w:rsidRPr="00713340">
        <w:rPr>
          <w:sz w:val="28"/>
          <w:szCs w:val="28"/>
        </w:rPr>
        <w:t xml:space="preserve"> Пермского муниципального округа </w:t>
      </w:r>
      <w:r w:rsidR="00C01C78" w:rsidRPr="00713340">
        <w:rPr>
          <w:sz w:val="28"/>
          <w:szCs w:val="28"/>
        </w:rPr>
        <w:t xml:space="preserve">Пермского края </w:t>
      </w:r>
      <w:r w:rsidR="003D0798" w:rsidRPr="00713340">
        <w:rPr>
          <w:sz w:val="28"/>
          <w:szCs w:val="28"/>
        </w:rPr>
        <w:t>в кратности:</w:t>
      </w:r>
    </w:p>
    <w:p w14:paraId="407BEDAC" w14:textId="5413B440" w:rsidR="003D0798" w:rsidRPr="00713340" w:rsidRDefault="00BF7D72" w:rsidP="00916CB7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D0798" w:rsidRPr="00713340">
        <w:rPr>
          <w:sz w:val="28"/>
          <w:szCs w:val="28"/>
        </w:rPr>
        <w:t>уководителей – 4,5;</w:t>
      </w:r>
    </w:p>
    <w:p w14:paraId="341B1296" w14:textId="38A55C66" w:rsidR="003D0798" w:rsidRDefault="00BF7D72" w:rsidP="00916CB7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D0798" w:rsidRPr="00713340">
        <w:rPr>
          <w:sz w:val="28"/>
          <w:szCs w:val="28"/>
        </w:rPr>
        <w:t>аместителей руководителей</w:t>
      </w:r>
      <w:r w:rsidR="002F07D1" w:rsidRPr="00713340">
        <w:rPr>
          <w:sz w:val="28"/>
          <w:szCs w:val="28"/>
        </w:rPr>
        <w:t>, руководителей филиалов</w:t>
      </w:r>
      <w:r w:rsidR="00031B97">
        <w:rPr>
          <w:sz w:val="28"/>
          <w:szCs w:val="28"/>
        </w:rPr>
        <w:t xml:space="preserve"> – 2,5;</w:t>
      </w:r>
    </w:p>
    <w:p w14:paraId="3AD6896D" w14:textId="059AE465" w:rsidR="00031B97" w:rsidRPr="00713340" w:rsidRDefault="00031B97" w:rsidP="00023E1B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главных бухгалтеров – 2,1.</w:t>
      </w:r>
    </w:p>
    <w:p w14:paraId="57CF1EFB" w14:textId="121C4191" w:rsidR="00B62023" w:rsidRPr="00FA4309" w:rsidRDefault="00C93D53" w:rsidP="00916CB7">
      <w:pPr>
        <w:pStyle w:val="af0"/>
        <w:numPr>
          <w:ilvl w:val="0"/>
          <w:numId w:val="1"/>
        </w:numPr>
        <w:tabs>
          <w:tab w:val="left" w:pos="993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2F07D1" w:rsidRPr="00FA4309">
        <w:rPr>
          <w:sz w:val="28"/>
          <w:szCs w:val="28"/>
        </w:rPr>
        <w:t>У</w:t>
      </w:r>
      <w:r w:rsidR="009A33C1" w:rsidRPr="00FA4309">
        <w:rPr>
          <w:sz w:val="28"/>
          <w:szCs w:val="28"/>
        </w:rPr>
        <w:t>становить</w:t>
      </w:r>
      <w:r w:rsidR="002F07D1" w:rsidRPr="00FA4309">
        <w:rPr>
          <w:sz w:val="28"/>
          <w:szCs w:val="28"/>
        </w:rPr>
        <w:t xml:space="preserve"> </w:t>
      </w:r>
      <w:r w:rsidR="009A33C1" w:rsidRPr="00FA4309">
        <w:rPr>
          <w:sz w:val="28"/>
          <w:szCs w:val="28"/>
        </w:rPr>
        <w:t>расчетные периоды для определения соотношения средней заработной платы руководителей, руководителей филиалов, заместителей руководителей, главных бухгалтеров и средней заработной платы работников</w:t>
      </w:r>
      <w:r w:rsidR="00AC2652" w:rsidRPr="00FA4309">
        <w:rPr>
          <w:sz w:val="28"/>
          <w:szCs w:val="28"/>
        </w:rPr>
        <w:t xml:space="preserve"> муниципальных</w:t>
      </w:r>
      <w:r w:rsidR="009A33C1" w:rsidRPr="00FA4309">
        <w:rPr>
          <w:sz w:val="28"/>
          <w:szCs w:val="28"/>
        </w:rPr>
        <w:t xml:space="preserve"> учреждений и </w:t>
      </w:r>
      <w:r w:rsidR="00A07295" w:rsidRPr="00FA4309">
        <w:rPr>
          <w:sz w:val="28"/>
          <w:szCs w:val="28"/>
        </w:rPr>
        <w:t xml:space="preserve">муниципальных унитарных предприятий </w:t>
      </w:r>
      <w:r w:rsidR="00A07295" w:rsidRPr="00FA4309">
        <w:rPr>
          <w:sz w:val="28"/>
          <w:szCs w:val="28"/>
        </w:rPr>
        <w:lastRenderedPageBreak/>
        <w:t>Пермского муниц</w:t>
      </w:r>
      <w:r w:rsidR="00023E1B" w:rsidRPr="00FA4309">
        <w:rPr>
          <w:sz w:val="28"/>
          <w:szCs w:val="28"/>
        </w:rPr>
        <w:t>ипального округа Пермского края:</w:t>
      </w:r>
      <w:r w:rsidR="009A33C1" w:rsidRPr="00FA4309">
        <w:rPr>
          <w:sz w:val="28"/>
          <w:szCs w:val="28"/>
        </w:rPr>
        <w:t xml:space="preserve"> шесть месяцев текущего календарного года и текущий календарный год.</w:t>
      </w:r>
    </w:p>
    <w:p w14:paraId="30E82914" w14:textId="3449FF22" w:rsidR="00B62023" w:rsidRPr="00E648C0" w:rsidRDefault="00D27362" w:rsidP="00C93D53">
      <w:pPr>
        <w:pStyle w:val="af0"/>
        <w:numPr>
          <w:ilvl w:val="0"/>
          <w:numId w:val="1"/>
        </w:numPr>
        <w:tabs>
          <w:tab w:val="left" w:pos="993"/>
        </w:tabs>
        <w:spacing w:line="360" w:lineRule="exact"/>
        <w:ind w:left="0" w:firstLine="705"/>
        <w:contextualSpacing w:val="0"/>
        <w:jc w:val="both"/>
        <w:rPr>
          <w:sz w:val="28"/>
          <w:szCs w:val="28"/>
        </w:rPr>
      </w:pPr>
      <w:r w:rsidRPr="00FA4309">
        <w:rPr>
          <w:sz w:val="28"/>
          <w:szCs w:val="28"/>
        </w:rPr>
        <w:t> </w:t>
      </w:r>
      <w:r w:rsidR="00B62023" w:rsidRPr="00FA4309">
        <w:rPr>
          <w:sz w:val="28"/>
          <w:szCs w:val="28"/>
        </w:rPr>
        <w:t xml:space="preserve">Функциональным </w:t>
      </w:r>
      <w:r w:rsidR="00BF7D72" w:rsidRPr="00FA4309">
        <w:rPr>
          <w:sz w:val="28"/>
          <w:szCs w:val="28"/>
        </w:rPr>
        <w:t xml:space="preserve">и территориальным </w:t>
      </w:r>
      <w:r w:rsidR="00B62023" w:rsidRPr="00FA4309">
        <w:rPr>
          <w:sz w:val="28"/>
          <w:szCs w:val="28"/>
        </w:rPr>
        <w:t>органам</w:t>
      </w:r>
      <w:r w:rsidR="00B62023" w:rsidRPr="00713340">
        <w:rPr>
          <w:sz w:val="28"/>
          <w:szCs w:val="28"/>
        </w:rPr>
        <w:t xml:space="preserve"> администрации Пермского муниципального округа</w:t>
      </w:r>
      <w:r w:rsidR="00C01C78" w:rsidRPr="00713340">
        <w:rPr>
          <w:sz w:val="28"/>
          <w:szCs w:val="28"/>
        </w:rPr>
        <w:t xml:space="preserve"> Пермского края</w:t>
      </w:r>
      <w:r w:rsidR="00B62023" w:rsidRPr="00713340">
        <w:rPr>
          <w:sz w:val="28"/>
          <w:szCs w:val="28"/>
        </w:rPr>
        <w:t>, осуще</w:t>
      </w:r>
      <w:r w:rsidR="00BF7D72">
        <w:rPr>
          <w:sz w:val="28"/>
          <w:szCs w:val="28"/>
        </w:rPr>
        <w:t xml:space="preserve">ствляющим функции и полномочия </w:t>
      </w:r>
      <w:r w:rsidR="00B62023" w:rsidRPr="00713340">
        <w:rPr>
          <w:sz w:val="28"/>
          <w:szCs w:val="28"/>
        </w:rPr>
        <w:t>учредителей муниципальных учреждений</w:t>
      </w:r>
      <w:r w:rsidR="00880275">
        <w:rPr>
          <w:sz w:val="28"/>
          <w:szCs w:val="28"/>
        </w:rPr>
        <w:t xml:space="preserve"> и муниципальных унитарных предприятий</w:t>
      </w:r>
      <w:r w:rsidR="00BF7D72">
        <w:rPr>
          <w:sz w:val="28"/>
          <w:szCs w:val="28"/>
        </w:rPr>
        <w:t xml:space="preserve"> Пермского муниципального округа Пермского края</w:t>
      </w:r>
      <w:r w:rsidR="00B62023" w:rsidRPr="00713340">
        <w:rPr>
          <w:sz w:val="28"/>
          <w:szCs w:val="28"/>
        </w:rPr>
        <w:t>:</w:t>
      </w:r>
    </w:p>
    <w:p w14:paraId="1BCDBB27" w14:textId="0B48C5D2" w:rsidR="002E7F48" w:rsidRDefault="00D27362" w:rsidP="00D27362">
      <w:pPr>
        <w:pStyle w:val="af0"/>
        <w:numPr>
          <w:ilvl w:val="1"/>
          <w:numId w:val="1"/>
        </w:numPr>
        <w:tabs>
          <w:tab w:val="left" w:pos="0"/>
          <w:tab w:val="left" w:pos="1134"/>
          <w:tab w:val="left" w:pos="1276"/>
        </w:tabs>
        <w:spacing w:line="360" w:lineRule="exact"/>
        <w:ind w:left="0" w:firstLine="70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 w:rsidR="00BB027F">
        <w:rPr>
          <w:sz w:val="28"/>
          <w:szCs w:val="28"/>
        </w:rPr>
        <w:t>о</w:t>
      </w:r>
      <w:r w:rsidR="00B62023" w:rsidRPr="00713340">
        <w:rPr>
          <w:sz w:val="28"/>
          <w:szCs w:val="28"/>
        </w:rPr>
        <w:t xml:space="preserve">беспечить </w:t>
      </w:r>
      <w:proofErr w:type="gramStart"/>
      <w:r w:rsidR="00BB027F">
        <w:rPr>
          <w:sz w:val="28"/>
          <w:szCs w:val="28"/>
        </w:rPr>
        <w:t>контроль за</w:t>
      </w:r>
      <w:proofErr w:type="gramEnd"/>
      <w:r w:rsidR="00BB027F">
        <w:rPr>
          <w:sz w:val="28"/>
          <w:szCs w:val="28"/>
        </w:rPr>
        <w:t xml:space="preserve"> соблюдением предельного уровня соотношения </w:t>
      </w:r>
      <w:r w:rsidR="00DD2423">
        <w:rPr>
          <w:sz w:val="28"/>
          <w:szCs w:val="28"/>
        </w:rPr>
        <w:t xml:space="preserve">средней заработной платы </w:t>
      </w:r>
      <w:r w:rsidR="00DD2423" w:rsidRPr="00713340">
        <w:rPr>
          <w:sz w:val="28"/>
          <w:szCs w:val="28"/>
        </w:rPr>
        <w:t>руководителей, руководителей филиалов, заместителей руководителей</w:t>
      </w:r>
      <w:r w:rsidR="00880275">
        <w:rPr>
          <w:sz w:val="28"/>
          <w:szCs w:val="28"/>
        </w:rPr>
        <w:t>, главных бухгалтеров</w:t>
      </w:r>
      <w:r w:rsidR="00DD2423" w:rsidRPr="00713340">
        <w:rPr>
          <w:sz w:val="28"/>
          <w:szCs w:val="28"/>
        </w:rPr>
        <w:t xml:space="preserve"> и средней заработной платы работников</w:t>
      </w:r>
      <w:r w:rsidR="00DD2423">
        <w:rPr>
          <w:sz w:val="28"/>
          <w:szCs w:val="28"/>
        </w:rPr>
        <w:t xml:space="preserve"> подведомственных</w:t>
      </w:r>
      <w:r w:rsidR="00DD2423" w:rsidRPr="00713340">
        <w:rPr>
          <w:sz w:val="28"/>
          <w:szCs w:val="28"/>
        </w:rPr>
        <w:t xml:space="preserve"> муниципальных учреждений</w:t>
      </w:r>
      <w:r w:rsidR="00880275">
        <w:rPr>
          <w:sz w:val="28"/>
          <w:szCs w:val="28"/>
        </w:rPr>
        <w:t xml:space="preserve"> и муниципальных унитарных предприятий</w:t>
      </w:r>
      <w:r w:rsidR="00DD2423" w:rsidRPr="00713340">
        <w:rPr>
          <w:sz w:val="28"/>
          <w:szCs w:val="28"/>
        </w:rPr>
        <w:t xml:space="preserve"> Пермского муниципального округа Пермского края</w:t>
      </w:r>
      <w:r w:rsidR="00BB027F">
        <w:rPr>
          <w:sz w:val="28"/>
          <w:szCs w:val="28"/>
        </w:rPr>
        <w:t>;</w:t>
      </w:r>
    </w:p>
    <w:p w14:paraId="12A2B5E2" w14:textId="69701BFC" w:rsidR="009A33C1" w:rsidRDefault="0053239C" w:rsidP="00C93D53">
      <w:pPr>
        <w:pStyle w:val="af0"/>
        <w:numPr>
          <w:ilvl w:val="1"/>
          <w:numId w:val="1"/>
        </w:numPr>
        <w:tabs>
          <w:tab w:val="left" w:pos="1134"/>
        </w:tabs>
        <w:spacing w:line="360" w:lineRule="exact"/>
        <w:ind w:left="0" w:firstLine="70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7362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обеспечить</w:t>
      </w:r>
      <w:r w:rsidRPr="0053239C">
        <w:rPr>
          <w:sz w:val="28"/>
          <w:szCs w:val="28"/>
        </w:rPr>
        <w:t xml:space="preserve"> предоставление в финансово-экономическое управление администрации Пермского муниципального округа Пермского края информации о соблюдении предельного уровня соотношения </w:t>
      </w:r>
      <w:r w:rsidR="00DD2423" w:rsidRPr="00713340">
        <w:rPr>
          <w:sz w:val="28"/>
          <w:szCs w:val="28"/>
        </w:rPr>
        <w:t>средней заработной платы</w:t>
      </w:r>
      <w:r w:rsidR="00DD2423">
        <w:rPr>
          <w:sz w:val="28"/>
          <w:szCs w:val="28"/>
        </w:rPr>
        <w:t xml:space="preserve"> </w:t>
      </w:r>
      <w:r w:rsidR="00DD2423" w:rsidRPr="00713340">
        <w:rPr>
          <w:sz w:val="28"/>
          <w:szCs w:val="28"/>
        </w:rPr>
        <w:t>руководителей, руководителей филиалов, заместителей руководителей</w:t>
      </w:r>
      <w:r w:rsidR="00880275">
        <w:rPr>
          <w:sz w:val="28"/>
          <w:szCs w:val="28"/>
        </w:rPr>
        <w:t>, главных бухгалтеров</w:t>
      </w:r>
      <w:r w:rsidR="00DD2423" w:rsidRPr="00713340">
        <w:rPr>
          <w:sz w:val="28"/>
          <w:szCs w:val="28"/>
        </w:rPr>
        <w:t xml:space="preserve"> и средней заработной платы работников </w:t>
      </w:r>
      <w:r w:rsidR="00880275">
        <w:rPr>
          <w:sz w:val="28"/>
          <w:szCs w:val="28"/>
        </w:rPr>
        <w:t>подведомственных</w:t>
      </w:r>
      <w:r w:rsidR="00880275" w:rsidRPr="00713340">
        <w:rPr>
          <w:sz w:val="28"/>
          <w:szCs w:val="28"/>
        </w:rPr>
        <w:t xml:space="preserve"> </w:t>
      </w:r>
      <w:r w:rsidR="00DD2423" w:rsidRPr="00713340">
        <w:rPr>
          <w:sz w:val="28"/>
          <w:szCs w:val="28"/>
        </w:rPr>
        <w:t>муниципальных</w:t>
      </w:r>
      <w:r w:rsidR="00DD2423">
        <w:rPr>
          <w:sz w:val="28"/>
          <w:szCs w:val="28"/>
        </w:rPr>
        <w:t xml:space="preserve"> </w:t>
      </w:r>
      <w:r w:rsidR="00DD2423" w:rsidRPr="00713340">
        <w:rPr>
          <w:sz w:val="28"/>
          <w:szCs w:val="28"/>
        </w:rPr>
        <w:t>учреждений</w:t>
      </w:r>
      <w:r w:rsidR="00880275">
        <w:rPr>
          <w:sz w:val="28"/>
          <w:szCs w:val="28"/>
        </w:rPr>
        <w:t xml:space="preserve"> и муниципальных унитарных предприятий</w:t>
      </w:r>
      <w:r w:rsidR="00DD2423" w:rsidRPr="00713340">
        <w:rPr>
          <w:sz w:val="28"/>
          <w:szCs w:val="28"/>
        </w:rPr>
        <w:t xml:space="preserve"> Пермского муниципального округа Пермского края</w:t>
      </w:r>
      <w:r>
        <w:rPr>
          <w:sz w:val="28"/>
          <w:szCs w:val="28"/>
        </w:rPr>
        <w:t xml:space="preserve"> </w:t>
      </w:r>
      <w:r w:rsidRPr="0053239C">
        <w:rPr>
          <w:sz w:val="28"/>
          <w:szCs w:val="28"/>
        </w:rPr>
        <w:t xml:space="preserve">по итогам полугодия, года по форме согласно приложению </w:t>
      </w:r>
      <w:r w:rsidR="00647BC3">
        <w:rPr>
          <w:sz w:val="28"/>
          <w:szCs w:val="28"/>
        </w:rPr>
        <w:t>1</w:t>
      </w:r>
      <w:r w:rsidRPr="0053239C">
        <w:rPr>
          <w:sz w:val="28"/>
          <w:szCs w:val="28"/>
        </w:rPr>
        <w:t xml:space="preserve"> к настоящему постановлению в срок до первого</w:t>
      </w:r>
      <w:proofErr w:type="gramEnd"/>
      <w:r w:rsidRPr="0053239C">
        <w:rPr>
          <w:sz w:val="28"/>
          <w:szCs w:val="28"/>
        </w:rPr>
        <w:t xml:space="preserve"> числа второго месяца, следующего за</w:t>
      </w:r>
      <w:r w:rsidR="00D27362">
        <w:rPr>
          <w:sz w:val="28"/>
          <w:szCs w:val="28"/>
        </w:rPr>
        <w:t> </w:t>
      </w:r>
      <w:r w:rsidRPr="0053239C">
        <w:rPr>
          <w:sz w:val="28"/>
          <w:szCs w:val="28"/>
        </w:rPr>
        <w:t>отчетным периодом;</w:t>
      </w:r>
    </w:p>
    <w:p w14:paraId="20ACCC0B" w14:textId="10AD46C9" w:rsidR="0053239C" w:rsidRPr="0053239C" w:rsidRDefault="009A33C1" w:rsidP="00C93D53">
      <w:pPr>
        <w:pStyle w:val="af0"/>
        <w:numPr>
          <w:ilvl w:val="1"/>
          <w:numId w:val="1"/>
        </w:numPr>
        <w:tabs>
          <w:tab w:val="left" w:pos="1134"/>
        </w:tabs>
        <w:spacing w:line="360" w:lineRule="exact"/>
        <w:ind w:left="0" w:firstLine="70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30A0">
        <w:rPr>
          <w:sz w:val="28"/>
          <w:szCs w:val="28"/>
        </w:rPr>
        <w:t> </w:t>
      </w:r>
      <w:r>
        <w:rPr>
          <w:sz w:val="28"/>
          <w:szCs w:val="28"/>
        </w:rPr>
        <w:t xml:space="preserve">исчислять </w:t>
      </w:r>
      <w:r w:rsidRPr="00DD3986">
        <w:rPr>
          <w:sz w:val="28"/>
          <w:szCs w:val="28"/>
        </w:rPr>
        <w:t>среднемесячн</w:t>
      </w:r>
      <w:r>
        <w:rPr>
          <w:sz w:val="28"/>
          <w:szCs w:val="28"/>
        </w:rPr>
        <w:t>ую</w:t>
      </w:r>
      <w:r w:rsidRPr="00DD3986">
        <w:rPr>
          <w:sz w:val="28"/>
          <w:szCs w:val="28"/>
        </w:rPr>
        <w:t xml:space="preserve"> заработн</w:t>
      </w:r>
      <w:r>
        <w:rPr>
          <w:sz w:val="28"/>
          <w:szCs w:val="28"/>
        </w:rPr>
        <w:t>ую</w:t>
      </w:r>
      <w:r w:rsidRPr="00DD3986">
        <w:rPr>
          <w:sz w:val="28"/>
          <w:szCs w:val="28"/>
        </w:rPr>
        <w:t xml:space="preserve"> плат</w:t>
      </w:r>
      <w:r>
        <w:rPr>
          <w:sz w:val="28"/>
          <w:szCs w:val="28"/>
        </w:rPr>
        <w:t>у</w:t>
      </w:r>
      <w:r w:rsidRPr="00DD3986">
        <w:rPr>
          <w:sz w:val="28"/>
          <w:szCs w:val="28"/>
        </w:rPr>
        <w:t xml:space="preserve"> </w:t>
      </w:r>
      <w:r w:rsidRPr="00713340">
        <w:rPr>
          <w:sz w:val="28"/>
          <w:szCs w:val="28"/>
        </w:rPr>
        <w:t>руководителей, руководителей филиа</w:t>
      </w:r>
      <w:r>
        <w:rPr>
          <w:sz w:val="28"/>
          <w:szCs w:val="28"/>
        </w:rPr>
        <w:t xml:space="preserve">лов, заместителей руководителей, главных бухгалтеров </w:t>
      </w:r>
      <w:r w:rsidRPr="00713340">
        <w:rPr>
          <w:sz w:val="28"/>
          <w:szCs w:val="28"/>
        </w:rPr>
        <w:t>и</w:t>
      </w:r>
      <w:r w:rsidR="00D27362">
        <w:rPr>
          <w:sz w:val="28"/>
          <w:szCs w:val="28"/>
        </w:rPr>
        <w:t>  </w:t>
      </w:r>
      <w:r w:rsidRPr="00713340">
        <w:rPr>
          <w:sz w:val="28"/>
          <w:szCs w:val="28"/>
        </w:rPr>
        <w:t xml:space="preserve">средней заработной платы работников </w:t>
      </w:r>
      <w:r>
        <w:rPr>
          <w:sz w:val="28"/>
          <w:szCs w:val="28"/>
        </w:rPr>
        <w:t>подведомственных</w:t>
      </w:r>
      <w:r w:rsidRPr="00713340">
        <w:rPr>
          <w:sz w:val="28"/>
          <w:szCs w:val="28"/>
        </w:rPr>
        <w:t xml:space="preserve"> муниципальных</w:t>
      </w:r>
      <w:r>
        <w:rPr>
          <w:sz w:val="28"/>
          <w:szCs w:val="28"/>
        </w:rPr>
        <w:t xml:space="preserve"> </w:t>
      </w:r>
      <w:r w:rsidRPr="00713340">
        <w:rPr>
          <w:sz w:val="28"/>
          <w:szCs w:val="28"/>
        </w:rPr>
        <w:t xml:space="preserve">учреждений </w:t>
      </w:r>
      <w:r>
        <w:rPr>
          <w:sz w:val="28"/>
          <w:szCs w:val="28"/>
        </w:rPr>
        <w:t xml:space="preserve">и муниципальных унитарных предприятий </w:t>
      </w:r>
      <w:r w:rsidRPr="00713340">
        <w:rPr>
          <w:sz w:val="28"/>
          <w:szCs w:val="28"/>
        </w:rPr>
        <w:t>Пермского муниципального округа Пермского края</w:t>
      </w:r>
      <w:r>
        <w:rPr>
          <w:sz w:val="28"/>
          <w:szCs w:val="28"/>
        </w:rPr>
        <w:t xml:space="preserve"> согласно </w:t>
      </w:r>
      <w:r w:rsidR="0080566E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80566E">
        <w:rPr>
          <w:sz w:val="28"/>
          <w:szCs w:val="28"/>
        </w:rPr>
        <w:t>ю</w:t>
      </w:r>
      <w:r>
        <w:rPr>
          <w:sz w:val="28"/>
          <w:szCs w:val="28"/>
        </w:rPr>
        <w:t xml:space="preserve"> Правительства Российской Федерации от 24 декабря 2007 г. №</w:t>
      </w:r>
      <w:r w:rsidR="00D27362">
        <w:rPr>
          <w:sz w:val="28"/>
          <w:szCs w:val="28"/>
        </w:rPr>
        <w:t xml:space="preserve"> </w:t>
      </w:r>
      <w:r>
        <w:rPr>
          <w:sz w:val="28"/>
          <w:szCs w:val="28"/>
        </w:rPr>
        <w:t>922 «Об</w:t>
      </w:r>
      <w:r w:rsidR="00D27362">
        <w:rPr>
          <w:sz w:val="28"/>
          <w:szCs w:val="28"/>
        </w:rPr>
        <w:t> </w:t>
      </w:r>
      <w:r>
        <w:rPr>
          <w:sz w:val="28"/>
          <w:szCs w:val="28"/>
        </w:rPr>
        <w:t>особенностях порядка исчисления средней заработной платы»;</w:t>
      </w:r>
    </w:p>
    <w:p w14:paraId="2B2B53B2" w14:textId="348ABA87" w:rsidR="00BB027F" w:rsidRDefault="00A56E6C" w:rsidP="00C93D53">
      <w:pPr>
        <w:pStyle w:val="af0"/>
        <w:numPr>
          <w:ilvl w:val="1"/>
          <w:numId w:val="1"/>
        </w:numPr>
        <w:tabs>
          <w:tab w:val="left" w:pos="0"/>
          <w:tab w:val="left" w:pos="1276"/>
        </w:tabs>
        <w:spacing w:line="360" w:lineRule="exact"/>
        <w:ind w:left="0" w:firstLine="705"/>
        <w:contextualSpacing w:val="0"/>
        <w:jc w:val="both"/>
        <w:rPr>
          <w:sz w:val="28"/>
          <w:szCs w:val="28"/>
        </w:rPr>
      </w:pPr>
      <w:proofErr w:type="gramStart"/>
      <w:r w:rsidRPr="00DD3986">
        <w:rPr>
          <w:sz w:val="28"/>
          <w:szCs w:val="28"/>
        </w:rPr>
        <w:t>р</w:t>
      </w:r>
      <w:r w:rsidR="00BB027F" w:rsidRPr="00DD3986">
        <w:rPr>
          <w:sz w:val="28"/>
          <w:szCs w:val="28"/>
        </w:rPr>
        <w:t xml:space="preserve">азмещать </w:t>
      </w:r>
      <w:r w:rsidRPr="00DD3986">
        <w:rPr>
          <w:sz w:val="28"/>
          <w:szCs w:val="28"/>
        </w:rPr>
        <w:t xml:space="preserve">информацию о рассчитанной среднемесячной заработной плате </w:t>
      </w:r>
      <w:r w:rsidR="00DD2423" w:rsidRPr="00713340">
        <w:rPr>
          <w:sz w:val="28"/>
          <w:szCs w:val="28"/>
        </w:rPr>
        <w:t>руководителей, руководителей филиа</w:t>
      </w:r>
      <w:r w:rsidR="00880275">
        <w:rPr>
          <w:sz w:val="28"/>
          <w:szCs w:val="28"/>
        </w:rPr>
        <w:t xml:space="preserve">лов, заместителей руководителей, главных бухгалтеров </w:t>
      </w:r>
      <w:r w:rsidR="00DD2423" w:rsidRPr="00713340">
        <w:rPr>
          <w:sz w:val="28"/>
          <w:szCs w:val="28"/>
        </w:rPr>
        <w:t xml:space="preserve">и средней заработной платы работников </w:t>
      </w:r>
      <w:r w:rsidR="00880275">
        <w:rPr>
          <w:sz w:val="28"/>
          <w:szCs w:val="28"/>
        </w:rPr>
        <w:t>подведомственных</w:t>
      </w:r>
      <w:r w:rsidR="00880275" w:rsidRPr="00713340">
        <w:rPr>
          <w:sz w:val="28"/>
          <w:szCs w:val="28"/>
        </w:rPr>
        <w:t xml:space="preserve"> </w:t>
      </w:r>
      <w:r w:rsidR="00DD2423" w:rsidRPr="00713340">
        <w:rPr>
          <w:sz w:val="28"/>
          <w:szCs w:val="28"/>
        </w:rPr>
        <w:t>муниципальных</w:t>
      </w:r>
      <w:r w:rsidR="00DD2423">
        <w:rPr>
          <w:sz w:val="28"/>
          <w:szCs w:val="28"/>
        </w:rPr>
        <w:t xml:space="preserve"> </w:t>
      </w:r>
      <w:r w:rsidR="00DD2423" w:rsidRPr="00713340">
        <w:rPr>
          <w:sz w:val="28"/>
          <w:szCs w:val="28"/>
        </w:rPr>
        <w:t xml:space="preserve">учреждений </w:t>
      </w:r>
      <w:r w:rsidR="00880275">
        <w:rPr>
          <w:sz w:val="28"/>
          <w:szCs w:val="28"/>
        </w:rPr>
        <w:t xml:space="preserve">и муниципальных унитарных предприятий </w:t>
      </w:r>
      <w:r w:rsidR="00DD2423" w:rsidRPr="00713340">
        <w:rPr>
          <w:sz w:val="28"/>
          <w:szCs w:val="28"/>
        </w:rPr>
        <w:t>Пермского муниципального округа Пермского края</w:t>
      </w:r>
      <w:r w:rsidRPr="00DD3986">
        <w:rPr>
          <w:sz w:val="28"/>
          <w:szCs w:val="28"/>
        </w:rPr>
        <w:t xml:space="preserve"> за отчетный год на</w:t>
      </w:r>
      <w:r w:rsidR="0053239C">
        <w:rPr>
          <w:sz w:val="28"/>
          <w:szCs w:val="28"/>
        </w:rPr>
        <w:t xml:space="preserve"> своих</w:t>
      </w:r>
      <w:r w:rsidR="00575281">
        <w:rPr>
          <w:sz w:val="28"/>
          <w:szCs w:val="28"/>
        </w:rPr>
        <w:t xml:space="preserve"> официальных сайтах</w:t>
      </w:r>
      <w:r w:rsidR="00D27362">
        <w:rPr>
          <w:sz w:val="28"/>
          <w:szCs w:val="28"/>
        </w:rPr>
        <w:t xml:space="preserve"> </w:t>
      </w:r>
      <w:r w:rsidR="00D27362" w:rsidRPr="00D27362">
        <w:rPr>
          <w:sz w:val="28"/>
          <w:szCs w:val="28"/>
        </w:rPr>
        <w:t xml:space="preserve">в информационно-телекоммуникационной сети «Интернет» </w:t>
      </w:r>
      <w:r w:rsidR="009F146D">
        <w:rPr>
          <w:sz w:val="28"/>
          <w:szCs w:val="28"/>
        </w:rPr>
        <w:t>не позднее 01 апреля года, следующего за отчетным, по</w:t>
      </w:r>
      <w:r w:rsidR="00D27362">
        <w:rPr>
          <w:sz w:val="28"/>
          <w:szCs w:val="28"/>
        </w:rPr>
        <w:t> </w:t>
      </w:r>
      <w:r w:rsidR="009F146D">
        <w:rPr>
          <w:sz w:val="28"/>
          <w:szCs w:val="28"/>
        </w:rPr>
        <w:t>форме</w:t>
      </w:r>
      <w:r w:rsidR="00575281">
        <w:rPr>
          <w:sz w:val="28"/>
          <w:szCs w:val="28"/>
        </w:rPr>
        <w:t xml:space="preserve"> согласно приложени</w:t>
      </w:r>
      <w:r w:rsidR="004D2515">
        <w:rPr>
          <w:sz w:val="28"/>
          <w:szCs w:val="28"/>
        </w:rPr>
        <w:t>ю</w:t>
      </w:r>
      <w:r w:rsidR="00575281">
        <w:rPr>
          <w:sz w:val="28"/>
          <w:szCs w:val="28"/>
        </w:rPr>
        <w:t xml:space="preserve"> </w:t>
      </w:r>
      <w:r w:rsidR="00647BC3">
        <w:rPr>
          <w:sz w:val="28"/>
          <w:szCs w:val="28"/>
        </w:rPr>
        <w:t>2</w:t>
      </w:r>
      <w:r w:rsidR="004D2515" w:rsidRPr="004D2515">
        <w:rPr>
          <w:sz w:val="28"/>
          <w:szCs w:val="28"/>
        </w:rPr>
        <w:t xml:space="preserve"> </w:t>
      </w:r>
      <w:r w:rsidR="004D2515" w:rsidRPr="0053239C">
        <w:rPr>
          <w:sz w:val="28"/>
          <w:szCs w:val="28"/>
        </w:rPr>
        <w:t>к настоящему постановлению</w:t>
      </w:r>
      <w:r w:rsidR="004D2515">
        <w:rPr>
          <w:sz w:val="28"/>
          <w:szCs w:val="28"/>
        </w:rPr>
        <w:t>.</w:t>
      </w:r>
      <w:r w:rsidR="00D27362">
        <w:rPr>
          <w:sz w:val="28"/>
          <w:szCs w:val="28"/>
        </w:rPr>
        <w:t xml:space="preserve"> </w:t>
      </w:r>
      <w:proofErr w:type="gramEnd"/>
    </w:p>
    <w:p w14:paraId="2C861B06" w14:textId="62813C39" w:rsidR="00880275" w:rsidRDefault="000530A0" w:rsidP="00C93D53">
      <w:pPr>
        <w:pStyle w:val="af0"/>
        <w:numPr>
          <w:ilvl w:val="0"/>
          <w:numId w:val="1"/>
        </w:numPr>
        <w:tabs>
          <w:tab w:val="left" w:pos="0"/>
          <w:tab w:val="left" w:pos="993"/>
        </w:tabs>
        <w:spacing w:line="360" w:lineRule="exact"/>
        <w:ind w:left="0" w:firstLine="70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880275">
        <w:rPr>
          <w:sz w:val="28"/>
          <w:szCs w:val="28"/>
        </w:rPr>
        <w:t>Признать утратившим</w:t>
      </w:r>
      <w:r w:rsidR="00D27362">
        <w:rPr>
          <w:sz w:val="28"/>
          <w:szCs w:val="28"/>
        </w:rPr>
        <w:t>и</w:t>
      </w:r>
      <w:r w:rsidR="00880275">
        <w:rPr>
          <w:sz w:val="28"/>
          <w:szCs w:val="28"/>
        </w:rPr>
        <w:t xml:space="preserve"> силу</w:t>
      </w:r>
      <w:r w:rsidR="000D1039">
        <w:rPr>
          <w:sz w:val="28"/>
          <w:szCs w:val="28"/>
        </w:rPr>
        <w:t>:</w:t>
      </w:r>
    </w:p>
    <w:p w14:paraId="441B26DD" w14:textId="2560E932" w:rsidR="00880275" w:rsidRDefault="000D1039" w:rsidP="00D27362">
      <w:pPr>
        <w:pStyle w:val="af0"/>
        <w:tabs>
          <w:tab w:val="left" w:pos="0"/>
          <w:tab w:val="left" w:pos="1276"/>
        </w:tabs>
        <w:spacing w:line="360" w:lineRule="exact"/>
        <w:ind w:left="0" w:firstLine="70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Пермского муниципального района от</w:t>
      </w:r>
      <w:r w:rsidR="00D27362">
        <w:rPr>
          <w:sz w:val="28"/>
          <w:szCs w:val="28"/>
        </w:rPr>
        <w:t>   </w:t>
      </w:r>
      <w:r>
        <w:rPr>
          <w:sz w:val="28"/>
          <w:szCs w:val="28"/>
        </w:rPr>
        <w:t>17</w:t>
      </w:r>
      <w:r w:rsidR="00D27362">
        <w:rPr>
          <w:sz w:val="28"/>
          <w:szCs w:val="28"/>
        </w:rPr>
        <w:t>   </w:t>
      </w:r>
      <w:r>
        <w:rPr>
          <w:sz w:val="28"/>
          <w:szCs w:val="28"/>
        </w:rPr>
        <w:t xml:space="preserve">октября 2016 г. № 549 «Об установлении предельного уровня </w:t>
      </w:r>
      <w:r>
        <w:rPr>
          <w:sz w:val="28"/>
          <w:szCs w:val="28"/>
        </w:rPr>
        <w:lastRenderedPageBreak/>
        <w:t>соотношения средней заработной платы руководителей, заместителей руководителей, главных бухгалтеров и средней заработной платы работников муниципальных учреждений»;</w:t>
      </w:r>
    </w:p>
    <w:p w14:paraId="073D5CCB" w14:textId="05DDF089" w:rsidR="0081525E" w:rsidRDefault="0081525E" w:rsidP="00D27362">
      <w:pPr>
        <w:pStyle w:val="af0"/>
        <w:tabs>
          <w:tab w:val="left" w:pos="0"/>
          <w:tab w:val="left" w:pos="1276"/>
        </w:tabs>
        <w:spacing w:line="360" w:lineRule="exact"/>
        <w:ind w:left="0" w:firstLine="70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Пермского муниципального района от 27 января 2017 г. № 22 «Об утверждении Порядка размещения информации о среднемесячной заработной плате руководителей, их заместителей и главных бухгалтеров муниципальных учреждений и предприятий Пермского муниципального района»;</w:t>
      </w:r>
    </w:p>
    <w:p w14:paraId="5ECCAB8C" w14:textId="6B7B94A0" w:rsidR="000D1039" w:rsidRDefault="000D1039" w:rsidP="00D27362">
      <w:pPr>
        <w:pStyle w:val="af0"/>
        <w:tabs>
          <w:tab w:val="left" w:pos="0"/>
          <w:tab w:val="left" w:pos="1276"/>
        </w:tabs>
        <w:spacing w:line="360" w:lineRule="exact"/>
        <w:ind w:left="0" w:firstLine="70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Пермского муниципального района от</w:t>
      </w:r>
      <w:r w:rsidR="00D27362">
        <w:rPr>
          <w:sz w:val="28"/>
          <w:szCs w:val="28"/>
        </w:rPr>
        <w:t>  </w:t>
      </w:r>
      <w:r>
        <w:rPr>
          <w:sz w:val="28"/>
          <w:szCs w:val="28"/>
        </w:rPr>
        <w:t>29</w:t>
      </w:r>
      <w:r w:rsidR="00D27362">
        <w:rPr>
          <w:sz w:val="28"/>
          <w:szCs w:val="28"/>
        </w:rPr>
        <w:t>  </w:t>
      </w:r>
      <w:r>
        <w:rPr>
          <w:sz w:val="28"/>
          <w:szCs w:val="28"/>
        </w:rPr>
        <w:t>апреля 2019 г. № 256 «О внесении изменений в постановление администрации Пермского муниципального района от 17.10.2016 № 549 «Об</w:t>
      </w:r>
      <w:r w:rsidR="00D27362">
        <w:rPr>
          <w:sz w:val="28"/>
          <w:szCs w:val="28"/>
        </w:rPr>
        <w:t> </w:t>
      </w:r>
      <w:r>
        <w:rPr>
          <w:sz w:val="28"/>
          <w:szCs w:val="28"/>
        </w:rPr>
        <w:t>установлении предельного уровня соотношения средней заработной платы руководителей, заместителей руководителей, главных бухгалтеров и средней заработной платы работников муниципальных учреждений»</w:t>
      </w:r>
      <w:r w:rsidR="0081525E">
        <w:rPr>
          <w:sz w:val="28"/>
          <w:szCs w:val="28"/>
        </w:rPr>
        <w:t>.</w:t>
      </w:r>
    </w:p>
    <w:p w14:paraId="6CDCE5C9" w14:textId="60A4DE70" w:rsidR="002E7F48" w:rsidRPr="00730B28" w:rsidRDefault="007E2BA7" w:rsidP="00C93D53">
      <w:pPr>
        <w:pStyle w:val="af0"/>
        <w:numPr>
          <w:ilvl w:val="0"/>
          <w:numId w:val="1"/>
        </w:numPr>
        <w:tabs>
          <w:tab w:val="left" w:pos="0"/>
          <w:tab w:val="left" w:pos="993"/>
        </w:tabs>
        <w:spacing w:line="360" w:lineRule="exact"/>
        <w:ind w:left="0" w:firstLine="70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2E7F48" w:rsidRPr="00DD3986">
        <w:rPr>
          <w:sz w:val="28"/>
          <w:szCs w:val="28"/>
        </w:rPr>
        <w:t xml:space="preserve">Настоящее </w:t>
      </w:r>
      <w:r w:rsidR="00730B28" w:rsidRPr="00730B28">
        <w:rPr>
          <w:sz w:val="28"/>
          <w:szCs w:val="28"/>
        </w:rPr>
        <w:t xml:space="preserve">постановление вступает в силу со дня его официального опубликования и распространяется на правоотношения, возникшие </w:t>
      </w:r>
      <w:r w:rsidR="00730B28">
        <w:rPr>
          <w:sz w:val="28"/>
          <w:szCs w:val="28"/>
        </w:rPr>
        <w:br/>
      </w:r>
      <w:r w:rsidR="00730B28" w:rsidRPr="00730B28">
        <w:rPr>
          <w:sz w:val="28"/>
          <w:szCs w:val="28"/>
        </w:rPr>
        <w:t>с 01 января 2023</w:t>
      </w:r>
      <w:r w:rsidR="00730B28">
        <w:rPr>
          <w:sz w:val="28"/>
          <w:szCs w:val="28"/>
        </w:rPr>
        <w:t xml:space="preserve"> г.</w:t>
      </w:r>
    </w:p>
    <w:p w14:paraId="49D07720" w14:textId="2FF6478E" w:rsidR="002E7F48" w:rsidRPr="00DD3986" w:rsidRDefault="007E2BA7" w:rsidP="00C93D53">
      <w:pPr>
        <w:pStyle w:val="af0"/>
        <w:numPr>
          <w:ilvl w:val="0"/>
          <w:numId w:val="1"/>
        </w:numPr>
        <w:tabs>
          <w:tab w:val="left" w:pos="0"/>
          <w:tab w:val="left" w:pos="993"/>
        </w:tabs>
        <w:spacing w:line="360" w:lineRule="exact"/>
        <w:ind w:left="0" w:firstLine="70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DD3986">
        <w:rPr>
          <w:sz w:val="28"/>
          <w:szCs w:val="28"/>
        </w:rPr>
        <w:t>Н</w:t>
      </w:r>
      <w:r w:rsidR="002E7F48" w:rsidRPr="00DD3986">
        <w:rPr>
          <w:sz w:val="28"/>
          <w:szCs w:val="28"/>
        </w:rPr>
        <w:t>астоящее постановление разместить на официальном сайте Пермского муниципального округа</w:t>
      </w:r>
      <w:r w:rsidR="00DD3986" w:rsidRPr="00DD3986">
        <w:rPr>
          <w:sz w:val="28"/>
          <w:szCs w:val="28"/>
        </w:rPr>
        <w:t xml:space="preserve"> в информационно-телекоммуникационной сети «Интернет»</w:t>
      </w:r>
      <w:r w:rsidR="002E7F48" w:rsidRPr="00DD3986">
        <w:rPr>
          <w:sz w:val="28"/>
          <w:szCs w:val="28"/>
        </w:rPr>
        <w:t xml:space="preserve"> (</w:t>
      </w:r>
      <w:hyperlink r:id="rId10" w:history="1">
        <w:r w:rsidR="00DD3986" w:rsidRPr="00DD3986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="00DD3986" w:rsidRPr="00DD3986">
          <w:rPr>
            <w:rStyle w:val="af1"/>
            <w:color w:val="auto"/>
            <w:sz w:val="28"/>
            <w:szCs w:val="28"/>
            <w:u w:val="none"/>
          </w:rPr>
          <w:t>.permraion.ru</w:t>
        </w:r>
      </w:hyperlink>
      <w:r w:rsidR="002E7F48" w:rsidRPr="00DD3986">
        <w:rPr>
          <w:sz w:val="28"/>
          <w:szCs w:val="28"/>
        </w:rPr>
        <w:t>).</w:t>
      </w:r>
    </w:p>
    <w:p w14:paraId="23F0FB7F" w14:textId="1623D666" w:rsidR="008A0F14" w:rsidRPr="00DD3986" w:rsidRDefault="007E2BA7" w:rsidP="00C93D53">
      <w:pPr>
        <w:pStyle w:val="af0"/>
        <w:numPr>
          <w:ilvl w:val="0"/>
          <w:numId w:val="1"/>
        </w:numPr>
        <w:tabs>
          <w:tab w:val="left" w:pos="0"/>
          <w:tab w:val="left" w:pos="993"/>
        </w:tabs>
        <w:spacing w:line="360" w:lineRule="exact"/>
        <w:ind w:left="0" w:firstLine="70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2E7F48" w:rsidRPr="00DD3986">
        <w:rPr>
          <w:sz w:val="28"/>
          <w:szCs w:val="28"/>
        </w:rPr>
        <w:t xml:space="preserve">Контроль </w:t>
      </w:r>
      <w:r w:rsidR="00C93D53">
        <w:rPr>
          <w:sz w:val="28"/>
          <w:szCs w:val="28"/>
        </w:rPr>
        <w:t xml:space="preserve">за </w:t>
      </w:r>
      <w:r w:rsidR="002E7F48" w:rsidRPr="00DD3986">
        <w:rPr>
          <w:sz w:val="28"/>
          <w:szCs w:val="28"/>
        </w:rPr>
        <w:t>исполнени</w:t>
      </w:r>
      <w:r w:rsidR="00C93D53">
        <w:rPr>
          <w:sz w:val="28"/>
          <w:szCs w:val="28"/>
        </w:rPr>
        <w:t>ем</w:t>
      </w:r>
      <w:r w:rsidR="002E7F48" w:rsidRPr="00DD3986">
        <w:rPr>
          <w:sz w:val="28"/>
          <w:szCs w:val="28"/>
        </w:rPr>
        <w:t xml:space="preserve"> постановления возложить</w:t>
      </w:r>
      <w:r w:rsidR="008A0F14" w:rsidRPr="00DD3986">
        <w:rPr>
          <w:sz w:val="28"/>
          <w:szCs w:val="28"/>
        </w:rPr>
        <w:t xml:space="preserve"> на заместителя главы администрации Пермского муниципального округа </w:t>
      </w:r>
      <w:r w:rsidR="00C01C78" w:rsidRPr="00DD3986">
        <w:rPr>
          <w:sz w:val="28"/>
          <w:szCs w:val="28"/>
        </w:rPr>
        <w:t xml:space="preserve">Пермского края </w:t>
      </w:r>
      <w:proofErr w:type="gramStart"/>
      <w:r w:rsidR="008A0F14" w:rsidRPr="00DD3986">
        <w:rPr>
          <w:sz w:val="28"/>
          <w:szCs w:val="28"/>
        </w:rPr>
        <w:t>Гладких</w:t>
      </w:r>
      <w:proofErr w:type="gramEnd"/>
      <w:r w:rsidR="00C93D53">
        <w:rPr>
          <w:sz w:val="28"/>
          <w:szCs w:val="28"/>
        </w:rPr>
        <w:t xml:space="preserve"> Т.Н</w:t>
      </w:r>
      <w:r w:rsidR="008A0F14" w:rsidRPr="00DD3986">
        <w:rPr>
          <w:sz w:val="28"/>
          <w:szCs w:val="28"/>
        </w:rPr>
        <w:t>.</w:t>
      </w:r>
    </w:p>
    <w:p w14:paraId="1A68E67B" w14:textId="25ED584F" w:rsidR="00F424F8" w:rsidRDefault="008A0F14" w:rsidP="00C93D53">
      <w:pPr>
        <w:tabs>
          <w:tab w:val="left" w:pos="0"/>
          <w:tab w:val="left" w:pos="993"/>
        </w:tabs>
        <w:spacing w:line="1440" w:lineRule="exact"/>
        <w:jc w:val="both"/>
        <w:rPr>
          <w:sz w:val="28"/>
          <w:szCs w:val="28"/>
        </w:rPr>
      </w:pPr>
      <w:r w:rsidRPr="00713340">
        <w:rPr>
          <w:sz w:val="28"/>
          <w:szCs w:val="28"/>
        </w:rPr>
        <w:t xml:space="preserve">Глава муниципального округа                                                           </w:t>
      </w:r>
      <w:r w:rsidR="00C93D53">
        <w:rPr>
          <w:sz w:val="28"/>
          <w:szCs w:val="28"/>
        </w:rPr>
        <w:t xml:space="preserve">    </w:t>
      </w:r>
      <w:r w:rsidR="00647BC3">
        <w:rPr>
          <w:sz w:val="28"/>
          <w:szCs w:val="28"/>
        </w:rPr>
        <w:t>В.Ю. Цветов</w:t>
      </w:r>
    </w:p>
    <w:p w14:paraId="19D277B6" w14:textId="77777777" w:rsidR="00C93D53" w:rsidRDefault="00C93D53" w:rsidP="008A0F14">
      <w:pPr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14:paraId="2521FADF" w14:textId="77777777" w:rsidR="00C93D53" w:rsidRDefault="00C93D53" w:rsidP="008A0F14">
      <w:pPr>
        <w:tabs>
          <w:tab w:val="left" w:pos="0"/>
          <w:tab w:val="left" w:pos="993"/>
        </w:tabs>
        <w:jc w:val="both"/>
        <w:rPr>
          <w:sz w:val="28"/>
          <w:szCs w:val="28"/>
        </w:rPr>
        <w:sectPr w:rsidR="00C93D53" w:rsidSect="00C93D53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4AB1BE56" w14:textId="77777777" w:rsidR="008C0CCB" w:rsidRPr="00713340" w:rsidRDefault="008C0CCB" w:rsidP="008C0CCB">
      <w:pPr>
        <w:spacing w:line="240" w:lineRule="exact"/>
        <w:ind w:left="5670"/>
        <w:rPr>
          <w:color w:val="000000" w:themeColor="text1"/>
          <w:sz w:val="28"/>
          <w:szCs w:val="28"/>
        </w:rPr>
      </w:pPr>
      <w:r w:rsidRPr="00713340">
        <w:rPr>
          <w:color w:val="000000" w:themeColor="text1"/>
          <w:sz w:val="28"/>
          <w:szCs w:val="28"/>
        </w:rPr>
        <w:lastRenderedPageBreak/>
        <w:t>Приложение</w:t>
      </w:r>
      <w:r>
        <w:rPr>
          <w:color w:val="000000" w:themeColor="text1"/>
          <w:sz w:val="28"/>
          <w:szCs w:val="28"/>
        </w:rPr>
        <w:t xml:space="preserve"> 1</w:t>
      </w:r>
    </w:p>
    <w:p w14:paraId="1B520A68" w14:textId="77777777" w:rsidR="00146291" w:rsidRDefault="008C0CCB" w:rsidP="008C0CCB">
      <w:pPr>
        <w:spacing w:line="240" w:lineRule="exact"/>
        <w:ind w:left="5670"/>
        <w:rPr>
          <w:color w:val="000000" w:themeColor="text1"/>
          <w:sz w:val="28"/>
          <w:szCs w:val="28"/>
        </w:rPr>
      </w:pPr>
      <w:r w:rsidRPr="00713340">
        <w:rPr>
          <w:color w:val="000000" w:themeColor="text1"/>
          <w:sz w:val="28"/>
          <w:szCs w:val="28"/>
        </w:rPr>
        <w:t xml:space="preserve">к постановлению </w:t>
      </w:r>
    </w:p>
    <w:p w14:paraId="229D2D8A" w14:textId="77777777" w:rsidR="00146291" w:rsidRDefault="008C0CCB" w:rsidP="008C0CCB">
      <w:pPr>
        <w:spacing w:line="240" w:lineRule="exact"/>
        <w:ind w:left="5670"/>
        <w:rPr>
          <w:color w:val="000000" w:themeColor="text1"/>
          <w:sz w:val="28"/>
          <w:szCs w:val="28"/>
        </w:rPr>
      </w:pPr>
      <w:r w:rsidRPr="00713340">
        <w:rPr>
          <w:color w:val="000000" w:themeColor="text1"/>
          <w:sz w:val="28"/>
          <w:szCs w:val="28"/>
        </w:rPr>
        <w:t xml:space="preserve">администрации Пермского муниципального округа </w:t>
      </w:r>
    </w:p>
    <w:p w14:paraId="1FDFB5AC" w14:textId="02E8BDAF" w:rsidR="008C0CCB" w:rsidRPr="00713340" w:rsidRDefault="008C0CCB" w:rsidP="008C0CCB">
      <w:pPr>
        <w:spacing w:line="240" w:lineRule="exact"/>
        <w:ind w:left="5670"/>
        <w:rPr>
          <w:color w:val="000000" w:themeColor="text1"/>
          <w:sz w:val="28"/>
          <w:szCs w:val="28"/>
        </w:rPr>
      </w:pPr>
      <w:r w:rsidRPr="00713340">
        <w:rPr>
          <w:color w:val="000000" w:themeColor="text1"/>
          <w:sz w:val="28"/>
          <w:szCs w:val="28"/>
        </w:rPr>
        <w:t>Пермского края</w:t>
      </w:r>
    </w:p>
    <w:p w14:paraId="53607DF0" w14:textId="275D8E9B" w:rsidR="00280163" w:rsidRDefault="008C0CCB" w:rsidP="008C0CCB">
      <w:pPr>
        <w:spacing w:line="240" w:lineRule="exact"/>
        <w:ind w:left="5670"/>
      </w:pPr>
      <w:r w:rsidRPr="00713340">
        <w:rPr>
          <w:color w:val="000000" w:themeColor="text1"/>
          <w:sz w:val="28"/>
          <w:szCs w:val="28"/>
        </w:rPr>
        <w:t xml:space="preserve">от </w:t>
      </w:r>
      <w:r w:rsidR="00C82C6D">
        <w:rPr>
          <w:color w:val="000000" w:themeColor="text1"/>
          <w:sz w:val="28"/>
          <w:szCs w:val="28"/>
        </w:rPr>
        <w:t xml:space="preserve">13.04.2023 </w:t>
      </w:r>
      <w:r w:rsidRPr="00713340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 xml:space="preserve"> </w:t>
      </w:r>
      <w:r w:rsidR="00C82C6D" w:rsidRPr="00C82C6D">
        <w:rPr>
          <w:color w:val="000000" w:themeColor="text1"/>
          <w:sz w:val="28"/>
          <w:szCs w:val="28"/>
        </w:rPr>
        <w:t>СЭД-2023-299-01-01-05.С-237</w:t>
      </w:r>
    </w:p>
    <w:p w14:paraId="5C98A6E4" w14:textId="77777777" w:rsidR="000276DF" w:rsidRDefault="000276DF" w:rsidP="001371BE">
      <w:pPr>
        <w:spacing w:line="240" w:lineRule="exact"/>
      </w:pPr>
    </w:p>
    <w:p w14:paraId="76063705" w14:textId="77777777" w:rsidR="008C0CCB" w:rsidRDefault="008C0CCB" w:rsidP="001371BE">
      <w:pPr>
        <w:spacing w:line="240" w:lineRule="exact"/>
      </w:pPr>
    </w:p>
    <w:p w14:paraId="5E08D874" w14:textId="006F1836" w:rsidR="004E164D" w:rsidRDefault="007B2F88" w:rsidP="008C0CCB">
      <w:pPr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4E164D">
        <w:rPr>
          <w:b/>
          <w:sz w:val="28"/>
          <w:szCs w:val="28"/>
        </w:rPr>
        <w:t>НФОРМАЦИЯ</w:t>
      </w:r>
    </w:p>
    <w:p w14:paraId="674753CA" w14:textId="1464CA3D" w:rsidR="000276DF" w:rsidRDefault="007B2F88" w:rsidP="001371B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D2423" w:rsidRPr="00DD2423">
        <w:rPr>
          <w:b/>
          <w:sz w:val="28"/>
          <w:szCs w:val="28"/>
        </w:rPr>
        <w:t>соотношени</w:t>
      </w:r>
      <w:r>
        <w:rPr>
          <w:b/>
          <w:sz w:val="28"/>
          <w:szCs w:val="28"/>
        </w:rPr>
        <w:t>и</w:t>
      </w:r>
      <w:r w:rsidR="00DD2423" w:rsidRPr="00DD2423">
        <w:rPr>
          <w:b/>
          <w:sz w:val="28"/>
          <w:szCs w:val="28"/>
        </w:rPr>
        <w:t xml:space="preserve"> средней заработной платы руководителей, руководителей филиалов, заместителей руководителей</w:t>
      </w:r>
      <w:r w:rsidR="00AF23C4">
        <w:rPr>
          <w:b/>
          <w:sz w:val="28"/>
          <w:szCs w:val="28"/>
        </w:rPr>
        <w:t>, главных бухгалтеров</w:t>
      </w:r>
      <w:r w:rsidR="00DD2423" w:rsidRPr="00DD2423">
        <w:rPr>
          <w:b/>
          <w:sz w:val="28"/>
          <w:szCs w:val="28"/>
        </w:rPr>
        <w:t xml:space="preserve"> и средней заработной платы работников муниципальных подведомственных учреждений</w:t>
      </w:r>
      <w:r w:rsidR="00AF23C4">
        <w:rPr>
          <w:b/>
          <w:sz w:val="28"/>
          <w:szCs w:val="28"/>
        </w:rPr>
        <w:t xml:space="preserve"> </w:t>
      </w:r>
      <w:r w:rsidR="00F424F8">
        <w:rPr>
          <w:b/>
          <w:sz w:val="28"/>
          <w:szCs w:val="28"/>
        </w:rPr>
        <w:t>и муниципальных унитарных предприятий</w:t>
      </w:r>
      <w:r w:rsidR="00DD2423" w:rsidRPr="00DD2423">
        <w:rPr>
          <w:b/>
          <w:sz w:val="28"/>
          <w:szCs w:val="28"/>
        </w:rPr>
        <w:t xml:space="preserve"> </w:t>
      </w:r>
      <w:r w:rsidR="00DD2423">
        <w:rPr>
          <w:b/>
          <w:sz w:val="28"/>
          <w:szCs w:val="28"/>
        </w:rPr>
        <w:br/>
      </w:r>
      <w:r w:rsidR="00DD2423" w:rsidRPr="00DD2423">
        <w:rPr>
          <w:b/>
          <w:sz w:val="28"/>
          <w:szCs w:val="28"/>
        </w:rPr>
        <w:t>Пермского муниципального округа Пермского края</w:t>
      </w:r>
    </w:p>
    <w:p w14:paraId="064D8AF5" w14:textId="6246C1FF" w:rsidR="0053239C" w:rsidRPr="004705CC" w:rsidRDefault="0053239C" w:rsidP="001371BE">
      <w:pPr>
        <w:spacing w:line="240" w:lineRule="exact"/>
        <w:jc w:val="center"/>
        <w:rPr>
          <w:b/>
        </w:rPr>
      </w:pPr>
      <w:r>
        <w:rPr>
          <w:b/>
          <w:sz w:val="28"/>
          <w:szCs w:val="28"/>
        </w:rPr>
        <w:t xml:space="preserve">за </w:t>
      </w:r>
      <w:r w:rsidR="00122936" w:rsidRPr="001371BE">
        <w:rPr>
          <w:b/>
          <w:sz w:val="28"/>
          <w:szCs w:val="28"/>
          <w:u w:val="single"/>
        </w:rPr>
        <w:t>_______</w:t>
      </w:r>
      <w:r w:rsidRPr="001371BE">
        <w:rPr>
          <w:b/>
          <w:sz w:val="28"/>
          <w:szCs w:val="28"/>
          <w:u w:val="single"/>
        </w:rPr>
        <w:t>_</w:t>
      </w:r>
      <w:r w:rsidR="00122936" w:rsidRPr="001371BE">
        <w:rPr>
          <w:b/>
          <w:sz w:val="28"/>
          <w:szCs w:val="28"/>
          <w:u w:val="single"/>
        </w:rPr>
        <w:t>__</w:t>
      </w:r>
      <w:r w:rsidR="00122936">
        <w:rPr>
          <w:b/>
          <w:sz w:val="28"/>
          <w:szCs w:val="28"/>
        </w:rPr>
        <w:t xml:space="preserve"> год</w:t>
      </w:r>
    </w:p>
    <w:p w14:paraId="366659DB" w14:textId="10BD52DB" w:rsidR="000276DF" w:rsidRPr="00122936" w:rsidRDefault="00122936" w:rsidP="001371BE">
      <w:pPr>
        <w:spacing w:line="240" w:lineRule="exact"/>
        <w:jc w:val="center"/>
      </w:pPr>
      <w:r>
        <w:t>период</w:t>
      </w:r>
    </w:p>
    <w:tbl>
      <w:tblPr>
        <w:tblpPr w:leftFromText="180" w:rightFromText="180" w:vertAnchor="text" w:horzAnchor="margin" w:tblpY="187"/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734"/>
        <w:gridCol w:w="1901"/>
        <w:gridCol w:w="1878"/>
        <w:gridCol w:w="1762"/>
        <w:gridCol w:w="1272"/>
      </w:tblGrid>
      <w:tr w:rsidR="000276DF" w14:paraId="0462BD63" w14:textId="77777777" w:rsidTr="00DD2423">
        <w:trPr>
          <w:trHeight w:val="330"/>
        </w:trPr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6770" w14:textId="77777777" w:rsidR="000276DF" w:rsidRDefault="000276DF" w:rsidP="000276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0FFD1" w14:textId="5DF29569" w:rsidR="000276DF" w:rsidRPr="0053239C" w:rsidRDefault="0053239C" w:rsidP="0053239C">
            <w:pPr>
              <w:jc w:val="center"/>
              <w:rPr>
                <w:color w:val="000000"/>
              </w:rPr>
            </w:pPr>
            <w:r w:rsidRPr="0053239C">
              <w:t>наименование функционального и территориального органа</w:t>
            </w:r>
          </w:p>
        </w:tc>
      </w:tr>
      <w:tr w:rsidR="000276DF" w14:paraId="73A4E952" w14:textId="77777777" w:rsidTr="00DD2423">
        <w:trPr>
          <w:trHeight w:val="300"/>
        </w:trPr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24E1" w14:textId="77777777" w:rsidR="000276DF" w:rsidRDefault="000276DF" w:rsidP="000276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A221" w14:textId="77777777" w:rsidR="000276DF" w:rsidRDefault="000276DF" w:rsidP="000276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B663" w14:textId="77777777" w:rsidR="000276DF" w:rsidRDefault="000276DF" w:rsidP="000276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CB1C" w14:textId="77777777" w:rsidR="000276DF" w:rsidRDefault="000276DF" w:rsidP="000276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8AE2A" w14:textId="77777777" w:rsidR="000276DF" w:rsidRDefault="000276DF" w:rsidP="000276D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E558D" w14:textId="38778BF3" w:rsidR="000276DF" w:rsidRPr="0053239C" w:rsidRDefault="0053239C" w:rsidP="000276DF">
            <w:pPr>
              <w:jc w:val="right"/>
              <w:rPr>
                <w:color w:val="000000"/>
              </w:rPr>
            </w:pPr>
            <w:r w:rsidRPr="0053239C">
              <w:rPr>
                <w:color w:val="000000"/>
              </w:rPr>
              <w:t>рублей</w:t>
            </w:r>
          </w:p>
        </w:tc>
      </w:tr>
      <w:tr w:rsidR="000276DF" w14:paraId="7C9BFD03" w14:textId="77777777" w:rsidTr="00DD2423">
        <w:trPr>
          <w:trHeight w:val="1485"/>
        </w:trPr>
        <w:tc>
          <w:tcPr>
            <w:tcW w:w="576" w:type="dxa"/>
            <w:shd w:val="clear" w:color="auto" w:fill="auto"/>
            <w:vAlign w:val="center"/>
            <w:hideMark/>
          </w:tcPr>
          <w:p w14:paraId="1897EC99" w14:textId="77777777" w:rsidR="000276DF" w:rsidRDefault="000276DF" w:rsidP="000276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175C5C29" w14:textId="77777777" w:rsidR="000276DF" w:rsidRDefault="000276DF" w:rsidP="000276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должностей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14:paraId="4D485BAC" w14:textId="77777777" w:rsidR="000276DF" w:rsidRDefault="000276DF" w:rsidP="000276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Среднесписочная численность работников</w:t>
            </w:r>
          </w:p>
        </w:tc>
        <w:tc>
          <w:tcPr>
            <w:tcW w:w="1878" w:type="dxa"/>
            <w:shd w:val="clear" w:color="auto" w:fill="auto"/>
            <w:vAlign w:val="center"/>
            <w:hideMark/>
          </w:tcPr>
          <w:p w14:paraId="6BF1B9F6" w14:textId="0800B8AD" w:rsidR="000276DF" w:rsidRDefault="000276DF" w:rsidP="000276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Фактически начисленная заработная плата работников списочного состава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14:paraId="33780276" w14:textId="34A1E00B" w:rsidR="000276DF" w:rsidRDefault="000276DF" w:rsidP="000276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Среднемесячная заработная плата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1E033885" w14:textId="77777777" w:rsidR="000276DF" w:rsidRDefault="000276DF" w:rsidP="000276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Кратность заработной платы</w:t>
            </w:r>
          </w:p>
        </w:tc>
      </w:tr>
      <w:tr w:rsidR="000276DF" w14:paraId="01599EAA" w14:textId="77777777" w:rsidTr="00DD2423">
        <w:trPr>
          <w:trHeight w:val="402"/>
        </w:trPr>
        <w:tc>
          <w:tcPr>
            <w:tcW w:w="576" w:type="dxa"/>
            <w:shd w:val="clear" w:color="auto" w:fill="auto"/>
            <w:vAlign w:val="center"/>
            <w:hideMark/>
          </w:tcPr>
          <w:p w14:paraId="07464CDC" w14:textId="77777777" w:rsidR="000276DF" w:rsidRPr="004D2515" w:rsidRDefault="000276DF" w:rsidP="000276DF">
            <w:pPr>
              <w:jc w:val="center"/>
              <w:rPr>
                <w:color w:val="000000"/>
                <w:sz w:val="20"/>
                <w:szCs w:val="20"/>
              </w:rPr>
            </w:pPr>
            <w:r w:rsidRPr="004D25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14:paraId="2EFF55A3" w14:textId="77777777" w:rsidR="000276DF" w:rsidRPr="004D2515" w:rsidRDefault="000276DF" w:rsidP="000276DF">
            <w:pPr>
              <w:jc w:val="center"/>
              <w:rPr>
                <w:color w:val="000000"/>
                <w:sz w:val="20"/>
                <w:szCs w:val="20"/>
              </w:rPr>
            </w:pPr>
            <w:r w:rsidRPr="004D25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14:paraId="14850D28" w14:textId="77777777" w:rsidR="000276DF" w:rsidRPr="004D2515" w:rsidRDefault="000276DF" w:rsidP="000276DF">
            <w:pPr>
              <w:jc w:val="center"/>
              <w:rPr>
                <w:color w:val="000000"/>
                <w:sz w:val="20"/>
                <w:szCs w:val="20"/>
              </w:rPr>
            </w:pPr>
            <w:r w:rsidRPr="004D251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78" w:type="dxa"/>
            <w:shd w:val="clear" w:color="auto" w:fill="auto"/>
            <w:vAlign w:val="center"/>
            <w:hideMark/>
          </w:tcPr>
          <w:p w14:paraId="4F56812F" w14:textId="77777777" w:rsidR="000276DF" w:rsidRPr="004D2515" w:rsidRDefault="000276DF" w:rsidP="000276DF">
            <w:pPr>
              <w:jc w:val="center"/>
              <w:rPr>
                <w:color w:val="000000"/>
                <w:sz w:val="20"/>
                <w:szCs w:val="20"/>
              </w:rPr>
            </w:pPr>
            <w:r w:rsidRPr="004D251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14:paraId="44A6D71E" w14:textId="66C94291" w:rsidR="000276DF" w:rsidRPr="004D2515" w:rsidRDefault="009B1499" w:rsidP="000276DF">
            <w:pPr>
              <w:jc w:val="center"/>
              <w:rPr>
                <w:color w:val="000000"/>
                <w:sz w:val="20"/>
                <w:szCs w:val="20"/>
              </w:rPr>
            </w:pPr>
            <w:r w:rsidRPr="004D2515">
              <w:rPr>
                <w:color w:val="000000"/>
                <w:sz w:val="20"/>
                <w:szCs w:val="20"/>
              </w:rPr>
              <w:t>5=</w:t>
            </w:r>
            <w:r w:rsidR="00E8451B" w:rsidRPr="004D2515">
              <w:rPr>
                <w:color w:val="000000"/>
                <w:sz w:val="20"/>
                <w:szCs w:val="20"/>
              </w:rPr>
              <w:t>гр</w:t>
            </w:r>
            <w:proofErr w:type="gramStart"/>
            <w:r w:rsidR="00E8451B" w:rsidRPr="004D2515">
              <w:rPr>
                <w:color w:val="000000"/>
                <w:sz w:val="20"/>
                <w:szCs w:val="20"/>
              </w:rPr>
              <w:t>4</w:t>
            </w:r>
            <w:proofErr w:type="gramEnd"/>
            <w:r w:rsidR="00E8451B" w:rsidRPr="004D2515">
              <w:rPr>
                <w:color w:val="000000"/>
                <w:sz w:val="20"/>
                <w:szCs w:val="20"/>
              </w:rPr>
              <w:t>/гр3/</w:t>
            </w:r>
            <w:r w:rsidR="000276DF" w:rsidRPr="004D2515">
              <w:rPr>
                <w:color w:val="000000"/>
                <w:sz w:val="20"/>
                <w:szCs w:val="20"/>
              </w:rPr>
              <w:t>6</w:t>
            </w:r>
            <w:r w:rsidR="0053239C" w:rsidRPr="004D2515">
              <w:rPr>
                <w:color w:val="000000"/>
                <w:sz w:val="20"/>
                <w:szCs w:val="20"/>
              </w:rPr>
              <w:t xml:space="preserve"> мес.</w:t>
            </w:r>
            <w:r w:rsidR="000276DF" w:rsidRPr="004D2515">
              <w:rPr>
                <w:color w:val="000000"/>
                <w:sz w:val="20"/>
                <w:szCs w:val="20"/>
              </w:rPr>
              <w:t xml:space="preserve"> или 12 мес.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4F977B14" w14:textId="77777777" w:rsidR="000276DF" w:rsidRPr="004D2515" w:rsidRDefault="000276DF" w:rsidP="000276DF">
            <w:pPr>
              <w:jc w:val="center"/>
              <w:rPr>
                <w:color w:val="000000"/>
                <w:sz w:val="20"/>
                <w:szCs w:val="20"/>
              </w:rPr>
            </w:pPr>
            <w:r w:rsidRPr="004D2515">
              <w:rPr>
                <w:color w:val="000000"/>
                <w:sz w:val="20"/>
                <w:szCs w:val="20"/>
              </w:rPr>
              <w:t>6</w:t>
            </w:r>
          </w:p>
        </w:tc>
      </w:tr>
      <w:tr w:rsidR="0053239C" w14:paraId="1A93CBA6" w14:textId="77777777" w:rsidTr="00DD2423">
        <w:trPr>
          <w:trHeight w:val="508"/>
        </w:trPr>
        <w:tc>
          <w:tcPr>
            <w:tcW w:w="576" w:type="dxa"/>
            <w:shd w:val="clear" w:color="auto" w:fill="auto"/>
            <w:vAlign w:val="center"/>
          </w:tcPr>
          <w:p w14:paraId="4D6C3660" w14:textId="32F86E0E" w:rsidR="0053239C" w:rsidRPr="00D239E3" w:rsidRDefault="0053239C" w:rsidP="000276D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239E3">
              <w:rPr>
                <w:b/>
                <w:color w:val="000000"/>
                <w:sz w:val="26"/>
                <w:szCs w:val="26"/>
              </w:rPr>
              <w:t>1.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4B6EDC23" w14:textId="1E35F3B9" w:rsidR="0053239C" w:rsidRPr="00D239E3" w:rsidRDefault="0053239C" w:rsidP="0053239C">
            <w:pPr>
              <w:rPr>
                <w:b/>
                <w:color w:val="000000"/>
                <w:sz w:val="26"/>
                <w:szCs w:val="26"/>
              </w:rPr>
            </w:pPr>
            <w:r w:rsidRPr="00D239E3">
              <w:rPr>
                <w:b/>
                <w:color w:val="000000"/>
                <w:sz w:val="26"/>
                <w:szCs w:val="26"/>
              </w:rPr>
              <w:t>Наименование учреждения</w:t>
            </w:r>
            <w:r w:rsidR="00D239E3" w:rsidRPr="00D239E3">
              <w:rPr>
                <w:b/>
                <w:color w:val="000000"/>
                <w:sz w:val="26"/>
                <w:szCs w:val="26"/>
              </w:rPr>
              <w:t>, итого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77000DB1" w14:textId="77777777" w:rsidR="0053239C" w:rsidRPr="00D239E3" w:rsidRDefault="0053239C" w:rsidP="000276DF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581A3D7B" w14:textId="77777777" w:rsidR="0053239C" w:rsidRPr="00D239E3" w:rsidRDefault="0053239C" w:rsidP="000276DF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01B56D08" w14:textId="77777777" w:rsidR="0053239C" w:rsidRPr="00D239E3" w:rsidRDefault="0053239C" w:rsidP="000276DF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28247B1D" w14:textId="3E13AEA9" w:rsidR="0053239C" w:rsidRPr="00DD2423" w:rsidRDefault="00DD2423" w:rsidP="000276D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D2423">
              <w:rPr>
                <w:b/>
                <w:color w:val="000000"/>
                <w:sz w:val="26"/>
                <w:szCs w:val="26"/>
              </w:rPr>
              <w:t>X</w:t>
            </w:r>
          </w:p>
        </w:tc>
      </w:tr>
      <w:tr w:rsidR="000276DF" w14:paraId="2F57B5EF" w14:textId="77777777" w:rsidTr="00DD2423">
        <w:trPr>
          <w:trHeight w:val="40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6287E8D" w14:textId="15F64264" w:rsidR="000276DF" w:rsidRPr="000276DF" w:rsidRDefault="000276DF" w:rsidP="000276DF">
            <w:pPr>
              <w:jc w:val="center"/>
              <w:rPr>
                <w:color w:val="000000"/>
              </w:rPr>
            </w:pPr>
            <w:r w:rsidRPr="000276DF">
              <w:rPr>
                <w:color w:val="000000"/>
              </w:rPr>
              <w:t>1</w:t>
            </w:r>
            <w:r w:rsidR="0053239C">
              <w:rPr>
                <w:color w:val="000000"/>
              </w:rPr>
              <w:t>.1.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14:paraId="3A8BDA2A" w14:textId="77777777" w:rsidR="000276DF" w:rsidRPr="000276DF" w:rsidRDefault="000276DF" w:rsidP="000276DF">
            <w:pPr>
              <w:rPr>
                <w:color w:val="000000"/>
              </w:rPr>
            </w:pPr>
            <w:r w:rsidRPr="000276DF">
              <w:rPr>
                <w:color w:val="000000"/>
              </w:rPr>
              <w:t>Руководитель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223D54A0" w14:textId="77777777" w:rsidR="000276DF" w:rsidRPr="000276DF" w:rsidRDefault="000276DF" w:rsidP="000276DF">
            <w:pPr>
              <w:rPr>
                <w:color w:val="000000"/>
              </w:rPr>
            </w:pPr>
            <w:r w:rsidRPr="000276DF">
              <w:rPr>
                <w:color w:val="000000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25E45006" w14:textId="77777777" w:rsidR="000276DF" w:rsidRPr="000276DF" w:rsidRDefault="000276DF" w:rsidP="000276DF">
            <w:pPr>
              <w:rPr>
                <w:color w:val="000000"/>
              </w:rPr>
            </w:pPr>
            <w:r w:rsidRPr="000276DF">
              <w:rPr>
                <w:color w:val="000000"/>
              </w:rPr>
              <w:t> </w:t>
            </w:r>
          </w:p>
        </w:tc>
        <w:tc>
          <w:tcPr>
            <w:tcW w:w="1762" w:type="dxa"/>
            <w:shd w:val="clear" w:color="auto" w:fill="auto"/>
            <w:noWrap/>
            <w:vAlign w:val="bottom"/>
            <w:hideMark/>
          </w:tcPr>
          <w:p w14:paraId="42DEBE1C" w14:textId="77777777" w:rsidR="000276DF" w:rsidRPr="000276DF" w:rsidRDefault="000276DF" w:rsidP="000276DF">
            <w:pPr>
              <w:rPr>
                <w:color w:val="000000"/>
              </w:rPr>
            </w:pPr>
            <w:r w:rsidRPr="000276DF">
              <w:rPr>
                <w:color w:val="000000"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14:paraId="76302065" w14:textId="77777777" w:rsidR="000276DF" w:rsidRPr="000276DF" w:rsidRDefault="000276DF" w:rsidP="000276DF">
            <w:pPr>
              <w:rPr>
                <w:color w:val="000000"/>
              </w:rPr>
            </w:pPr>
            <w:r w:rsidRPr="000276DF">
              <w:rPr>
                <w:color w:val="000000"/>
              </w:rPr>
              <w:t> </w:t>
            </w:r>
          </w:p>
        </w:tc>
      </w:tr>
      <w:tr w:rsidR="000276DF" w14:paraId="372FF97F" w14:textId="77777777" w:rsidTr="00DD2423">
        <w:trPr>
          <w:trHeight w:val="40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2EB533C" w14:textId="5E39339F" w:rsidR="000276DF" w:rsidRPr="000276DF" w:rsidRDefault="0053239C" w:rsidP="00027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14:paraId="28E51497" w14:textId="53DED77F" w:rsidR="000276DF" w:rsidRPr="000276DF" w:rsidRDefault="000276DF" w:rsidP="000276DF">
            <w:pPr>
              <w:rPr>
                <w:color w:val="000000"/>
              </w:rPr>
            </w:pPr>
            <w:r w:rsidRPr="000276DF">
              <w:rPr>
                <w:color w:val="000000"/>
              </w:rPr>
              <w:t>Руководитель филиала</w:t>
            </w:r>
            <w:r w:rsidR="00122936">
              <w:rPr>
                <w:color w:val="000000"/>
              </w:rPr>
              <w:t>*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7753BEFE" w14:textId="77777777" w:rsidR="000276DF" w:rsidRPr="000276DF" w:rsidRDefault="000276DF" w:rsidP="000276DF">
            <w:pPr>
              <w:rPr>
                <w:color w:val="000000"/>
              </w:rPr>
            </w:pPr>
            <w:r w:rsidRPr="000276DF">
              <w:rPr>
                <w:color w:val="000000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62D303D1" w14:textId="77777777" w:rsidR="000276DF" w:rsidRPr="000276DF" w:rsidRDefault="000276DF" w:rsidP="000276DF">
            <w:pPr>
              <w:rPr>
                <w:color w:val="000000"/>
              </w:rPr>
            </w:pPr>
            <w:r w:rsidRPr="000276DF">
              <w:rPr>
                <w:color w:val="000000"/>
              </w:rPr>
              <w:t> </w:t>
            </w:r>
          </w:p>
        </w:tc>
        <w:tc>
          <w:tcPr>
            <w:tcW w:w="1762" w:type="dxa"/>
            <w:shd w:val="clear" w:color="auto" w:fill="auto"/>
            <w:noWrap/>
            <w:vAlign w:val="bottom"/>
            <w:hideMark/>
          </w:tcPr>
          <w:p w14:paraId="54465832" w14:textId="77777777" w:rsidR="000276DF" w:rsidRPr="000276DF" w:rsidRDefault="000276DF" w:rsidP="000276DF">
            <w:pPr>
              <w:rPr>
                <w:color w:val="000000"/>
              </w:rPr>
            </w:pPr>
            <w:r w:rsidRPr="000276DF">
              <w:rPr>
                <w:color w:val="000000"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14:paraId="29B245E4" w14:textId="77777777" w:rsidR="000276DF" w:rsidRPr="000276DF" w:rsidRDefault="000276DF" w:rsidP="000276DF">
            <w:pPr>
              <w:rPr>
                <w:color w:val="000000"/>
              </w:rPr>
            </w:pPr>
            <w:r w:rsidRPr="000276DF">
              <w:rPr>
                <w:color w:val="000000"/>
              </w:rPr>
              <w:t> </w:t>
            </w:r>
          </w:p>
        </w:tc>
      </w:tr>
      <w:tr w:rsidR="00122936" w14:paraId="51F390EE" w14:textId="77777777" w:rsidTr="00DD2423">
        <w:trPr>
          <w:trHeight w:val="405"/>
        </w:trPr>
        <w:tc>
          <w:tcPr>
            <w:tcW w:w="576" w:type="dxa"/>
            <w:shd w:val="clear" w:color="auto" w:fill="auto"/>
            <w:noWrap/>
            <w:vAlign w:val="center"/>
          </w:tcPr>
          <w:p w14:paraId="3F77B8D2" w14:textId="5E781D3F" w:rsidR="00122936" w:rsidRDefault="00122936" w:rsidP="00027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6EFA185E" w14:textId="12170CBE" w:rsidR="00122936" w:rsidRPr="00122936" w:rsidRDefault="00122936" w:rsidP="000276DF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Руководитель филиала</w:t>
            </w:r>
            <w:r>
              <w:rPr>
                <w:color w:val="000000"/>
                <w:lang w:val="en-US"/>
              </w:rPr>
              <w:t>* n…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0B85C450" w14:textId="77777777" w:rsidR="00122936" w:rsidRPr="000276DF" w:rsidRDefault="00122936" w:rsidP="000276DF">
            <w:pPr>
              <w:rPr>
                <w:color w:val="000000"/>
              </w:rPr>
            </w:pPr>
          </w:p>
        </w:tc>
        <w:tc>
          <w:tcPr>
            <w:tcW w:w="1878" w:type="dxa"/>
            <w:shd w:val="clear" w:color="auto" w:fill="auto"/>
            <w:noWrap/>
            <w:vAlign w:val="bottom"/>
          </w:tcPr>
          <w:p w14:paraId="25C8F5C6" w14:textId="77777777" w:rsidR="00122936" w:rsidRPr="000276DF" w:rsidRDefault="00122936" w:rsidP="000276DF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noWrap/>
            <w:vAlign w:val="bottom"/>
          </w:tcPr>
          <w:p w14:paraId="29897610" w14:textId="77777777" w:rsidR="00122936" w:rsidRPr="000276DF" w:rsidRDefault="00122936" w:rsidP="000276DF">
            <w:pPr>
              <w:rPr>
                <w:color w:val="000000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19830215" w14:textId="77777777" w:rsidR="00122936" w:rsidRPr="000276DF" w:rsidRDefault="00122936" w:rsidP="000276DF">
            <w:pPr>
              <w:rPr>
                <w:color w:val="000000"/>
              </w:rPr>
            </w:pPr>
          </w:p>
        </w:tc>
      </w:tr>
      <w:tr w:rsidR="000276DF" w14:paraId="347E36A5" w14:textId="77777777" w:rsidTr="00DD2423">
        <w:trPr>
          <w:trHeight w:val="39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683436B" w14:textId="308E91C0" w:rsidR="000276DF" w:rsidRPr="000276DF" w:rsidRDefault="0053239C" w:rsidP="00027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14:paraId="34BE483F" w14:textId="26FDF5A2" w:rsidR="000276DF" w:rsidRPr="000276DF" w:rsidRDefault="000276DF" w:rsidP="000276DF">
            <w:pPr>
              <w:rPr>
                <w:color w:val="000000"/>
              </w:rPr>
            </w:pPr>
            <w:r w:rsidRPr="000276DF">
              <w:rPr>
                <w:color w:val="000000"/>
              </w:rPr>
              <w:t>Заместитель руководителя</w:t>
            </w:r>
            <w:r w:rsidR="00122936">
              <w:rPr>
                <w:color w:val="000000"/>
              </w:rPr>
              <w:t>*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02E673B4" w14:textId="77777777" w:rsidR="000276DF" w:rsidRPr="000276DF" w:rsidRDefault="000276DF" w:rsidP="000276DF">
            <w:pPr>
              <w:rPr>
                <w:color w:val="000000"/>
              </w:rPr>
            </w:pPr>
            <w:r w:rsidRPr="000276DF">
              <w:rPr>
                <w:color w:val="000000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5DF1798F" w14:textId="77777777" w:rsidR="000276DF" w:rsidRPr="000276DF" w:rsidRDefault="000276DF" w:rsidP="000276DF">
            <w:pPr>
              <w:rPr>
                <w:color w:val="000000"/>
              </w:rPr>
            </w:pPr>
            <w:r w:rsidRPr="000276DF">
              <w:rPr>
                <w:color w:val="000000"/>
              </w:rPr>
              <w:t> </w:t>
            </w:r>
          </w:p>
        </w:tc>
        <w:tc>
          <w:tcPr>
            <w:tcW w:w="1762" w:type="dxa"/>
            <w:shd w:val="clear" w:color="auto" w:fill="auto"/>
            <w:noWrap/>
            <w:vAlign w:val="bottom"/>
            <w:hideMark/>
          </w:tcPr>
          <w:p w14:paraId="13D1537F" w14:textId="77777777" w:rsidR="000276DF" w:rsidRPr="000276DF" w:rsidRDefault="000276DF" w:rsidP="000276DF">
            <w:pPr>
              <w:rPr>
                <w:color w:val="000000"/>
              </w:rPr>
            </w:pPr>
            <w:r w:rsidRPr="000276DF">
              <w:rPr>
                <w:color w:val="000000"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14:paraId="607CF2DF" w14:textId="77777777" w:rsidR="000276DF" w:rsidRPr="000276DF" w:rsidRDefault="000276DF" w:rsidP="000276DF">
            <w:pPr>
              <w:rPr>
                <w:color w:val="000000"/>
              </w:rPr>
            </w:pPr>
            <w:r w:rsidRPr="000276DF">
              <w:rPr>
                <w:color w:val="000000"/>
              </w:rPr>
              <w:t> </w:t>
            </w:r>
          </w:p>
        </w:tc>
      </w:tr>
      <w:tr w:rsidR="00122936" w14:paraId="2B943C8E" w14:textId="77777777" w:rsidTr="00DD2423">
        <w:trPr>
          <w:trHeight w:val="390"/>
        </w:trPr>
        <w:tc>
          <w:tcPr>
            <w:tcW w:w="576" w:type="dxa"/>
            <w:shd w:val="clear" w:color="auto" w:fill="auto"/>
            <w:noWrap/>
            <w:vAlign w:val="center"/>
          </w:tcPr>
          <w:p w14:paraId="7E33E0C2" w14:textId="08EEE73B" w:rsidR="00122936" w:rsidRPr="00122936" w:rsidRDefault="00122936" w:rsidP="000276D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…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27426FE9" w14:textId="02267B06" w:rsidR="00122936" w:rsidRPr="00122936" w:rsidRDefault="00122936" w:rsidP="000276DF">
            <w:pPr>
              <w:rPr>
                <w:color w:val="000000"/>
                <w:lang w:val="en-US"/>
              </w:rPr>
            </w:pPr>
            <w:r w:rsidRPr="00122936">
              <w:rPr>
                <w:color w:val="000000"/>
              </w:rPr>
              <w:t>Заместитель руководителя*</w:t>
            </w:r>
            <w:r>
              <w:rPr>
                <w:color w:val="000000"/>
                <w:lang w:val="en-US"/>
              </w:rPr>
              <w:t xml:space="preserve"> n…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3ACBF3AB" w14:textId="77777777" w:rsidR="00122936" w:rsidRPr="000276DF" w:rsidRDefault="00122936" w:rsidP="000276DF">
            <w:pPr>
              <w:rPr>
                <w:color w:val="000000"/>
              </w:rPr>
            </w:pPr>
          </w:p>
        </w:tc>
        <w:tc>
          <w:tcPr>
            <w:tcW w:w="1878" w:type="dxa"/>
            <w:shd w:val="clear" w:color="auto" w:fill="auto"/>
            <w:noWrap/>
            <w:vAlign w:val="bottom"/>
          </w:tcPr>
          <w:p w14:paraId="3D4FBF89" w14:textId="77777777" w:rsidR="00122936" w:rsidRPr="000276DF" w:rsidRDefault="00122936" w:rsidP="000276DF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noWrap/>
            <w:vAlign w:val="bottom"/>
          </w:tcPr>
          <w:p w14:paraId="3773D17F" w14:textId="77777777" w:rsidR="00122936" w:rsidRPr="000276DF" w:rsidRDefault="00122936" w:rsidP="000276DF">
            <w:pPr>
              <w:rPr>
                <w:color w:val="000000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7138D019" w14:textId="77777777" w:rsidR="00122936" w:rsidRPr="000276DF" w:rsidRDefault="00122936" w:rsidP="000276DF">
            <w:pPr>
              <w:rPr>
                <w:color w:val="000000"/>
              </w:rPr>
            </w:pPr>
          </w:p>
        </w:tc>
      </w:tr>
      <w:tr w:rsidR="0006093C" w14:paraId="5D9011C4" w14:textId="77777777" w:rsidTr="00DD2423">
        <w:trPr>
          <w:trHeight w:val="390"/>
        </w:trPr>
        <w:tc>
          <w:tcPr>
            <w:tcW w:w="576" w:type="dxa"/>
            <w:shd w:val="clear" w:color="auto" w:fill="auto"/>
            <w:noWrap/>
            <w:vAlign w:val="center"/>
          </w:tcPr>
          <w:p w14:paraId="6747941C" w14:textId="7B0677DF" w:rsidR="0006093C" w:rsidRPr="0006093C" w:rsidRDefault="0006093C" w:rsidP="00027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4009F686" w14:textId="1C044480" w:rsidR="0006093C" w:rsidRPr="00122936" w:rsidRDefault="0006093C" w:rsidP="000276DF">
            <w:pPr>
              <w:rPr>
                <w:color w:val="000000"/>
              </w:rPr>
            </w:pPr>
            <w:r>
              <w:rPr>
                <w:color w:val="000000"/>
              </w:rPr>
              <w:t>Главный бухгалтер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59435249" w14:textId="77777777" w:rsidR="0006093C" w:rsidRPr="000276DF" w:rsidRDefault="0006093C" w:rsidP="000276DF">
            <w:pPr>
              <w:rPr>
                <w:color w:val="000000"/>
              </w:rPr>
            </w:pPr>
          </w:p>
        </w:tc>
        <w:tc>
          <w:tcPr>
            <w:tcW w:w="1878" w:type="dxa"/>
            <w:shd w:val="clear" w:color="auto" w:fill="auto"/>
            <w:noWrap/>
            <w:vAlign w:val="bottom"/>
          </w:tcPr>
          <w:p w14:paraId="06B8B209" w14:textId="77777777" w:rsidR="0006093C" w:rsidRPr="000276DF" w:rsidRDefault="0006093C" w:rsidP="000276DF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noWrap/>
            <w:vAlign w:val="bottom"/>
          </w:tcPr>
          <w:p w14:paraId="7692ABE1" w14:textId="77777777" w:rsidR="0006093C" w:rsidRPr="000276DF" w:rsidRDefault="0006093C" w:rsidP="000276DF">
            <w:pPr>
              <w:rPr>
                <w:color w:val="000000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73D8C1CF" w14:textId="77777777" w:rsidR="0006093C" w:rsidRPr="000276DF" w:rsidRDefault="0006093C" w:rsidP="000276DF">
            <w:pPr>
              <w:rPr>
                <w:color w:val="000000"/>
              </w:rPr>
            </w:pPr>
          </w:p>
        </w:tc>
      </w:tr>
      <w:tr w:rsidR="000276DF" w14:paraId="6E1D8B4A" w14:textId="77777777" w:rsidTr="00DD2423">
        <w:trPr>
          <w:trHeight w:val="524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903256A" w14:textId="77777777" w:rsidR="000276DF" w:rsidRPr="000276DF" w:rsidRDefault="000276DF" w:rsidP="000276D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276D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38BF4CAB" w14:textId="77777777" w:rsidR="000276DF" w:rsidRPr="000276DF" w:rsidRDefault="000276DF" w:rsidP="000276DF">
            <w:pPr>
              <w:rPr>
                <w:b/>
                <w:bCs/>
                <w:i/>
                <w:iCs/>
                <w:color w:val="000000"/>
              </w:rPr>
            </w:pPr>
            <w:r w:rsidRPr="000276DF">
              <w:rPr>
                <w:b/>
                <w:bCs/>
                <w:i/>
                <w:iCs/>
                <w:color w:val="000000"/>
              </w:rPr>
              <w:t>Итого з/</w:t>
            </w:r>
            <w:proofErr w:type="gramStart"/>
            <w:r w:rsidRPr="000276DF">
              <w:rPr>
                <w:b/>
                <w:bCs/>
                <w:i/>
                <w:iCs/>
                <w:color w:val="000000"/>
              </w:rPr>
              <w:t>п</w:t>
            </w:r>
            <w:proofErr w:type="gramEnd"/>
            <w:r w:rsidRPr="000276DF">
              <w:rPr>
                <w:b/>
                <w:bCs/>
                <w:i/>
                <w:iCs/>
                <w:color w:val="000000"/>
              </w:rPr>
              <w:t xml:space="preserve"> руководящих сотрудников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1DED0AF3" w14:textId="77777777" w:rsidR="000276DF" w:rsidRPr="000276DF" w:rsidRDefault="000276DF" w:rsidP="000276DF">
            <w:pPr>
              <w:rPr>
                <w:color w:val="000000"/>
              </w:rPr>
            </w:pPr>
            <w:r w:rsidRPr="000276DF">
              <w:rPr>
                <w:color w:val="000000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29C9C30D" w14:textId="77777777" w:rsidR="000276DF" w:rsidRPr="000276DF" w:rsidRDefault="000276DF" w:rsidP="000276DF">
            <w:pPr>
              <w:rPr>
                <w:color w:val="000000"/>
              </w:rPr>
            </w:pPr>
            <w:r w:rsidRPr="000276DF">
              <w:rPr>
                <w:color w:val="000000"/>
              </w:rPr>
              <w:t> </w:t>
            </w:r>
          </w:p>
        </w:tc>
        <w:tc>
          <w:tcPr>
            <w:tcW w:w="1762" w:type="dxa"/>
            <w:shd w:val="clear" w:color="auto" w:fill="auto"/>
            <w:noWrap/>
            <w:vAlign w:val="bottom"/>
            <w:hideMark/>
          </w:tcPr>
          <w:p w14:paraId="3C4C9B18" w14:textId="77777777" w:rsidR="000276DF" w:rsidRPr="000276DF" w:rsidRDefault="000276DF" w:rsidP="000276DF">
            <w:pPr>
              <w:rPr>
                <w:color w:val="000000"/>
              </w:rPr>
            </w:pPr>
            <w:r w:rsidRPr="000276DF">
              <w:rPr>
                <w:color w:val="000000"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14:paraId="61E6CB99" w14:textId="77777777" w:rsidR="000276DF" w:rsidRPr="00DD2423" w:rsidRDefault="000276DF" w:rsidP="000276DF">
            <w:pPr>
              <w:jc w:val="center"/>
              <w:rPr>
                <w:b/>
                <w:i/>
                <w:color w:val="000000"/>
              </w:rPr>
            </w:pPr>
            <w:r w:rsidRPr="00DD2423">
              <w:rPr>
                <w:b/>
                <w:i/>
                <w:color w:val="000000"/>
              </w:rPr>
              <w:t>X</w:t>
            </w:r>
          </w:p>
        </w:tc>
      </w:tr>
      <w:tr w:rsidR="000276DF" w14:paraId="6225DABE" w14:textId="77777777" w:rsidTr="00DD2423">
        <w:trPr>
          <w:trHeight w:val="40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E75867F" w14:textId="340DEE73" w:rsidR="000276DF" w:rsidRPr="000276DF" w:rsidRDefault="0053239C" w:rsidP="000609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06093C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14:paraId="7DB5B6A3" w14:textId="77777777" w:rsidR="000276DF" w:rsidRPr="000276DF" w:rsidRDefault="000276DF" w:rsidP="000276DF">
            <w:pPr>
              <w:rPr>
                <w:color w:val="000000"/>
              </w:rPr>
            </w:pPr>
            <w:r w:rsidRPr="000276DF">
              <w:rPr>
                <w:color w:val="000000"/>
              </w:rPr>
              <w:t>Все остальные сотрудники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3F2C78D6" w14:textId="77777777" w:rsidR="000276DF" w:rsidRPr="000276DF" w:rsidRDefault="000276DF" w:rsidP="000276DF">
            <w:pPr>
              <w:rPr>
                <w:color w:val="000000"/>
              </w:rPr>
            </w:pPr>
            <w:r w:rsidRPr="000276DF">
              <w:rPr>
                <w:color w:val="000000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282479B1" w14:textId="77777777" w:rsidR="000276DF" w:rsidRPr="000276DF" w:rsidRDefault="000276DF" w:rsidP="000276DF">
            <w:pPr>
              <w:rPr>
                <w:color w:val="000000"/>
              </w:rPr>
            </w:pPr>
            <w:r w:rsidRPr="000276DF">
              <w:rPr>
                <w:color w:val="000000"/>
              </w:rPr>
              <w:t> </w:t>
            </w:r>
          </w:p>
        </w:tc>
        <w:tc>
          <w:tcPr>
            <w:tcW w:w="1762" w:type="dxa"/>
            <w:shd w:val="clear" w:color="auto" w:fill="auto"/>
            <w:noWrap/>
            <w:vAlign w:val="bottom"/>
            <w:hideMark/>
          </w:tcPr>
          <w:p w14:paraId="1A5D4DE0" w14:textId="77777777" w:rsidR="000276DF" w:rsidRPr="000276DF" w:rsidRDefault="000276DF" w:rsidP="000276DF">
            <w:pPr>
              <w:rPr>
                <w:color w:val="000000"/>
              </w:rPr>
            </w:pPr>
            <w:r w:rsidRPr="000276DF">
              <w:rPr>
                <w:color w:val="000000"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14:paraId="0881444C" w14:textId="77777777" w:rsidR="000276DF" w:rsidRPr="000276DF" w:rsidRDefault="000276DF" w:rsidP="000276DF">
            <w:pPr>
              <w:jc w:val="center"/>
              <w:rPr>
                <w:color w:val="000000"/>
              </w:rPr>
            </w:pPr>
            <w:r w:rsidRPr="000276DF">
              <w:rPr>
                <w:color w:val="000000"/>
              </w:rPr>
              <w:t>X</w:t>
            </w:r>
          </w:p>
        </w:tc>
      </w:tr>
      <w:tr w:rsidR="00D239E3" w14:paraId="6981CD23" w14:textId="77777777" w:rsidTr="00DD2423">
        <w:trPr>
          <w:trHeight w:val="435"/>
        </w:trPr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45A1A2" w14:textId="78EA39C7" w:rsidR="00D239E3" w:rsidRPr="00D239E3" w:rsidRDefault="00D239E3" w:rsidP="00D239E3">
            <w:pPr>
              <w:jc w:val="center"/>
              <w:rPr>
                <w:color w:val="000000"/>
                <w:sz w:val="26"/>
                <w:szCs w:val="26"/>
              </w:rPr>
            </w:pPr>
            <w:r w:rsidRPr="00D239E3">
              <w:rPr>
                <w:b/>
                <w:color w:val="000000"/>
                <w:sz w:val="26"/>
                <w:szCs w:val="26"/>
              </w:rPr>
              <w:t>2.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56B24C" w14:textId="1197C751" w:rsidR="00D239E3" w:rsidRPr="00D239E3" w:rsidRDefault="00D239E3" w:rsidP="00D239E3">
            <w:pPr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D239E3">
              <w:rPr>
                <w:b/>
                <w:color w:val="000000"/>
                <w:sz w:val="26"/>
                <w:szCs w:val="26"/>
              </w:rPr>
              <w:t>Наименование учреждения, итого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02DD68" w14:textId="14D258D2" w:rsidR="00D239E3" w:rsidRPr="00D239E3" w:rsidRDefault="00D239E3" w:rsidP="00D239E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CF4C9C7" w14:textId="1569BF08" w:rsidR="00D239E3" w:rsidRPr="00D239E3" w:rsidRDefault="00D239E3" w:rsidP="00D239E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EDBFD2" w14:textId="108D3CFF" w:rsidR="00D239E3" w:rsidRPr="00D239E3" w:rsidRDefault="00D239E3" w:rsidP="00D239E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E49DAC" w14:textId="6519242A" w:rsidR="00D239E3" w:rsidRPr="00D239E3" w:rsidRDefault="00D239E3" w:rsidP="00D239E3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D239E3" w14:paraId="40E0BA61" w14:textId="77777777" w:rsidTr="0006093C">
        <w:trPr>
          <w:trHeight w:val="311"/>
        </w:trPr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F2B24E" w14:textId="075F8498" w:rsidR="00D239E3" w:rsidRPr="00D239E3" w:rsidRDefault="00D239E3" w:rsidP="00D239E3">
            <w:pPr>
              <w:jc w:val="center"/>
              <w:rPr>
                <w:color w:val="000000"/>
                <w:sz w:val="28"/>
                <w:szCs w:val="28"/>
              </w:rPr>
            </w:pPr>
            <w:r w:rsidRPr="00D239E3"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AF3201" w14:textId="659A6EA7" w:rsidR="00D239E3" w:rsidRPr="00D239E3" w:rsidRDefault="00D239E3" w:rsidP="00D239E3">
            <w:pPr>
              <w:rPr>
                <w:color w:val="000000"/>
                <w:sz w:val="28"/>
                <w:szCs w:val="28"/>
              </w:rPr>
            </w:pPr>
            <w:r w:rsidRPr="00D239E3"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1E17C6" w14:textId="77777777" w:rsidR="00D239E3" w:rsidRPr="00122936" w:rsidRDefault="00D239E3" w:rsidP="00D239E3">
            <w:pPr>
              <w:rPr>
                <w:b/>
                <w:color w:val="000000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82BE61" w14:textId="77777777" w:rsidR="00D239E3" w:rsidRPr="00122936" w:rsidRDefault="00D239E3" w:rsidP="00D239E3">
            <w:pPr>
              <w:rPr>
                <w:b/>
                <w:color w:val="000000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CE529A" w14:textId="77777777" w:rsidR="00D239E3" w:rsidRPr="00122936" w:rsidRDefault="00D239E3" w:rsidP="00D239E3">
            <w:pPr>
              <w:rPr>
                <w:b/>
                <w:color w:val="000000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439CBC" w14:textId="77777777" w:rsidR="00D239E3" w:rsidRPr="00122936" w:rsidRDefault="00D239E3" w:rsidP="00D239E3">
            <w:pPr>
              <w:jc w:val="center"/>
              <w:rPr>
                <w:b/>
                <w:color w:val="000000"/>
              </w:rPr>
            </w:pPr>
          </w:p>
        </w:tc>
      </w:tr>
      <w:tr w:rsidR="00D239E3" w14:paraId="18C30F83" w14:textId="77777777" w:rsidTr="0006093C">
        <w:trPr>
          <w:trHeight w:val="411"/>
        </w:trPr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45D7" w14:textId="77777777" w:rsidR="003F2F77" w:rsidRDefault="003F2F77" w:rsidP="00D239E3">
            <w:pPr>
              <w:rPr>
                <w:color w:val="000000"/>
              </w:rPr>
            </w:pPr>
          </w:p>
          <w:p w14:paraId="7ED94B72" w14:textId="77777777" w:rsidR="00D239E3" w:rsidRPr="004705CC" w:rsidRDefault="00D239E3" w:rsidP="00D239E3">
            <w:pPr>
              <w:rPr>
                <w:color w:val="000000"/>
              </w:rPr>
            </w:pPr>
            <w:r w:rsidRPr="004705CC">
              <w:rPr>
                <w:color w:val="000000"/>
              </w:rPr>
              <w:t>Руководитель учреждения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5BA8" w14:textId="77777777" w:rsidR="00D239E3" w:rsidRDefault="00D239E3" w:rsidP="00D239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</w:t>
            </w:r>
          </w:p>
        </w:tc>
        <w:tc>
          <w:tcPr>
            <w:tcW w:w="49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6499" w14:textId="6CDCB1CB" w:rsidR="00D239E3" w:rsidRDefault="00D239E3" w:rsidP="00D239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 </w:t>
            </w:r>
          </w:p>
        </w:tc>
      </w:tr>
      <w:tr w:rsidR="00D239E3" w14:paraId="7A611D4E" w14:textId="77777777" w:rsidTr="0006093C">
        <w:trPr>
          <w:trHeight w:val="27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C479" w14:textId="77777777" w:rsidR="00D239E3" w:rsidRDefault="00D239E3" w:rsidP="00D239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0C0E" w14:textId="77777777" w:rsidR="00D239E3" w:rsidRDefault="00D239E3" w:rsidP="00D239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75478" w14:textId="77777777" w:rsidR="00D239E3" w:rsidRPr="000276DF" w:rsidRDefault="00D239E3" w:rsidP="00D239E3">
            <w:pPr>
              <w:jc w:val="center"/>
              <w:rPr>
                <w:color w:val="000000"/>
                <w:sz w:val="20"/>
                <w:szCs w:val="20"/>
              </w:rPr>
            </w:pPr>
            <w:r w:rsidRPr="000276DF">
              <w:rPr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4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419DE" w14:textId="24B3A29D" w:rsidR="00D239E3" w:rsidRDefault="00D239E3" w:rsidP="00D239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</w:t>
            </w:r>
            <w:r w:rsidRPr="000276DF">
              <w:rPr>
                <w:color w:val="000000"/>
                <w:sz w:val="20"/>
                <w:szCs w:val="20"/>
              </w:rPr>
              <w:t>ФИО</w:t>
            </w:r>
          </w:p>
        </w:tc>
      </w:tr>
      <w:tr w:rsidR="00D239E3" w14:paraId="07915996" w14:textId="77777777" w:rsidTr="0006093C">
        <w:trPr>
          <w:trHeight w:val="421"/>
        </w:trPr>
        <w:tc>
          <w:tcPr>
            <w:tcW w:w="3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0425" w14:textId="39287AE5" w:rsidR="00D239E3" w:rsidRPr="004705CC" w:rsidRDefault="00D239E3" w:rsidP="00D239E3">
            <w:pPr>
              <w:rPr>
                <w:color w:val="000000"/>
              </w:rPr>
            </w:pPr>
            <w:r w:rsidRPr="004705CC">
              <w:rPr>
                <w:color w:val="000000"/>
              </w:rPr>
              <w:t>Исполнитель, тел.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D336" w14:textId="77777777" w:rsidR="00D239E3" w:rsidRDefault="00D239E3" w:rsidP="00D239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</w:t>
            </w:r>
          </w:p>
        </w:tc>
        <w:tc>
          <w:tcPr>
            <w:tcW w:w="4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CD42" w14:textId="02B4FCB8" w:rsidR="00D239E3" w:rsidRDefault="00D239E3" w:rsidP="00D239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 </w:t>
            </w:r>
          </w:p>
        </w:tc>
      </w:tr>
      <w:tr w:rsidR="00D239E3" w14:paraId="0508CA88" w14:textId="77777777" w:rsidTr="0006093C">
        <w:trPr>
          <w:trHeight w:val="28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8597" w14:textId="77777777" w:rsidR="00D239E3" w:rsidRDefault="00D239E3" w:rsidP="00D239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D13D" w14:textId="77777777" w:rsidR="00D239E3" w:rsidRDefault="00D239E3" w:rsidP="00D239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AF3D7" w14:textId="77777777" w:rsidR="00D239E3" w:rsidRPr="004705CC" w:rsidRDefault="00D239E3" w:rsidP="00D239E3">
            <w:pPr>
              <w:jc w:val="center"/>
              <w:rPr>
                <w:color w:val="000000"/>
                <w:sz w:val="20"/>
                <w:szCs w:val="20"/>
              </w:rPr>
            </w:pPr>
            <w:r w:rsidRPr="004705CC">
              <w:rPr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4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ADEF8" w14:textId="5A459289" w:rsidR="00D239E3" w:rsidRDefault="00D239E3" w:rsidP="00D239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</w:t>
            </w:r>
            <w:r w:rsidRPr="004705CC">
              <w:rPr>
                <w:color w:val="000000"/>
                <w:sz w:val="20"/>
                <w:szCs w:val="20"/>
              </w:rPr>
              <w:t>тел.</w:t>
            </w:r>
          </w:p>
        </w:tc>
      </w:tr>
      <w:tr w:rsidR="00D239E3" w14:paraId="12C48D79" w14:textId="77777777" w:rsidTr="0006093C">
        <w:trPr>
          <w:trHeight w:val="305"/>
        </w:trPr>
        <w:tc>
          <w:tcPr>
            <w:tcW w:w="10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7C834" w14:textId="77777777" w:rsidR="003F2F77" w:rsidRDefault="003F2F77" w:rsidP="00D239E3">
            <w:pPr>
              <w:rPr>
                <w:color w:val="000000"/>
                <w:sz w:val="22"/>
                <w:szCs w:val="22"/>
              </w:rPr>
            </w:pPr>
          </w:p>
          <w:p w14:paraId="6EB1CB79" w14:textId="77777777" w:rsidR="00D239E3" w:rsidRDefault="00D239E3" w:rsidP="00D239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Информация представляется в разрезе каждого руководителя филиала, заместителя</w:t>
            </w:r>
          </w:p>
          <w:p w14:paraId="050E5AF8" w14:textId="713D331D" w:rsidR="001371BE" w:rsidRDefault="001371BE" w:rsidP="00D239E3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02AB08B" w14:textId="2EED661C" w:rsidR="004D2515" w:rsidRDefault="004D2515" w:rsidP="00122936">
      <w:pPr>
        <w:tabs>
          <w:tab w:val="left" w:pos="4449"/>
        </w:tabs>
      </w:pPr>
    </w:p>
    <w:p w14:paraId="1B6664AF" w14:textId="77777777" w:rsidR="008C0CCB" w:rsidRDefault="008C0CCB" w:rsidP="008C0CCB">
      <w:pPr>
        <w:spacing w:line="240" w:lineRule="exact"/>
        <w:ind w:left="5670"/>
        <w:rPr>
          <w:color w:val="000000" w:themeColor="text1"/>
          <w:sz w:val="28"/>
          <w:szCs w:val="28"/>
        </w:rPr>
      </w:pPr>
    </w:p>
    <w:p w14:paraId="42315774" w14:textId="77777777" w:rsidR="008C0CCB" w:rsidRDefault="008C0CCB" w:rsidP="008C0CCB">
      <w:pPr>
        <w:spacing w:line="240" w:lineRule="exact"/>
        <w:ind w:left="5670"/>
        <w:rPr>
          <w:color w:val="000000" w:themeColor="text1"/>
          <w:sz w:val="28"/>
          <w:szCs w:val="28"/>
        </w:rPr>
      </w:pPr>
    </w:p>
    <w:p w14:paraId="47EA363F" w14:textId="77777777" w:rsidR="008C0CCB" w:rsidRPr="00713340" w:rsidRDefault="008C0CCB" w:rsidP="008C0CCB">
      <w:pPr>
        <w:spacing w:line="240" w:lineRule="exact"/>
        <w:ind w:left="5670"/>
        <w:rPr>
          <w:color w:val="000000" w:themeColor="text1"/>
          <w:sz w:val="28"/>
          <w:szCs w:val="28"/>
        </w:rPr>
      </w:pPr>
      <w:r w:rsidRPr="00713340">
        <w:rPr>
          <w:color w:val="000000" w:themeColor="text1"/>
          <w:sz w:val="28"/>
          <w:szCs w:val="28"/>
        </w:rPr>
        <w:t>Приложение</w:t>
      </w:r>
      <w:r>
        <w:rPr>
          <w:color w:val="000000" w:themeColor="text1"/>
          <w:sz w:val="28"/>
          <w:szCs w:val="28"/>
        </w:rPr>
        <w:t xml:space="preserve"> 2</w:t>
      </w:r>
    </w:p>
    <w:p w14:paraId="6400DF10" w14:textId="77777777" w:rsidR="008C0CCB" w:rsidRDefault="008C0CCB" w:rsidP="008C0CCB">
      <w:pPr>
        <w:spacing w:line="240" w:lineRule="exact"/>
        <w:ind w:left="5670"/>
        <w:rPr>
          <w:color w:val="000000" w:themeColor="text1"/>
          <w:sz w:val="28"/>
          <w:szCs w:val="28"/>
        </w:rPr>
      </w:pPr>
      <w:r w:rsidRPr="00713340">
        <w:rPr>
          <w:color w:val="000000" w:themeColor="text1"/>
          <w:sz w:val="28"/>
          <w:szCs w:val="28"/>
        </w:rPr>
        <w:t xml:space="preserve">к постановлению </w:t>
      </w:r>
    </w:p>
    <w:p w14:paraId="41DC7E7B" w14:textId="77777777" w:rsidR="008C0CCB" w:rsidRDefault="008C0CCB" w:rsidP="008C0CCB">
      <w:pPr>
        <w:spacing w:line="240" w:lineRule="exact"/>
        <w:ind w:left="5670"/>
        <w:rPr>
          <w:color w:val="000000" w:themeColor="text1"/>
          <w:sz w:val="28"/>
          <w:szCs w:val="28"/>
        </w:rPr>
      </w:pPr>
      <w:r w:rsidRPr="00713340">
        <w:rPr>
          <w:color w:val="000000" w:themeColor="text1"/>
          <w:sz w:val="28"/>
          <w:szCs w:val="28"/>
        </w:rPr>
        <w:t xml:space="preserve">администрации Пермского муниципального округа </w:t>
      </w:r>
    </w:p>
    <w:p w14:paraId="7F2FD71D" w14:textId="42ED0B27" w:rsidR="008C0CCB" w:rsidRPr="00713340" w:rsidRDefault="008C0CCB" w:rsidP="008C0CCB">
      <w:pPr>
        <w:spacing w:line="240" w:lineRule="exact"/>
        <w:ind w:left="5670"/>
        <w:rPr>
          <w:color w:val="000000" w:themeColor="text1"/>
          <w:sz w:val="28"/>
          <w:szCs w:val="28"/>
        </w:rPr>
      </w:pPr>
      <w:r w:rsidRPr="00713340">
        <w:rPr>
          <w:color w:val="000000" w:themeColor="text1"/>
          <w:sz w:val="28"/>
          <w:szCs w:val="28"/>
        </w:rPr>
        <w:t>Пермского края</w:t>
      </w:r>
    </w:p>
    <w:p w14:paraId="695C77A2" w14:textId="1147BA4A" w:rsidR="008C0CCB" w:rsidRDefault="008C0CCB" w:rsidP="008C0CCB">
      <w:pPr>
        <w:spacing w:line="240" w:lineRule="exact"/>
        <w:ind w:left="5670"/>
      </w:pPr>
      <w:r w:rsidRPr="00713340">
        <w:rPr>
          <w:color w:val="000000" w:themeColor="text1"/>
          <w:sz w:val="28"/>
          <w:szCs w:val="28"/>
        </w:rPr>
        <w:t xml:space="preserve">от </w:t>
      </w:r>
      <w:r w:rsidR="00C82C6D">
        <w:rPr>
          <w:color w:val="000000" w:themeColor="text1"/>
          <w:sz w:val="28"/>
          <w:szCs w:val="28"/>
        </w:rPr>
        <w:t>13.04.2023</w:t>
      </w:r>
      <w:r>
        <w:rPr>
          <w:color w:val="000000" w:themeColor="text1"/>
          <w:sz w:val="28"/>
          <w:szCs w:val="28"/>
        </w:rPr>
        <w:t xml:space="preserve"> </w:t>
      </w:r>
      <w:r w:rsidRPr="00713340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 xml:space="preserve"> </w:t>
      </w:r>
      <w:r w:rsidR="00C82C6D" w:rsidRPr="00C82C6D">
        <w:rPr>
          <w:color w:val="000000" w:themeColor="text1"/>
          <w:sz w:val="28"/>
          <w:szCs w:val="28"/>
        </w:rPr>
        <w:t>СЭД-2023-299-01-01-05.С-237</w:t>
      </w:r>
      <w:bookmarkStart w:id="0" w:name="_GoBack"/>
      <w:bookmarkEnd w:id="0"/>
    </w:p>
    <w:p w14:paraId="672C39CB" w14:textId="77777777" w:rsidR="004D2515" w:rsidRPr="004D2515" w:rsidRDefault="004D2515" w:rsidP="004D2515"/>
    <w:p w14:paraId="189E935C" w14:textId="77777777" w:rsidR="004D2515" w:rsidRPr="004D2515" w:rsidRDefault="004D2515" w:rsidP="004D2515"/>
    <w:p w14:paraId="79029C43" w14:textId="19795043" w:rsidR="004E164D" w:rsidRDefault="004D2515" w:rsidP="008C0CCB">
      <w:pPr>
        <w:tabs>
          <w:tab w:val="left" w:pos="4062"/>
        </w:tabs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4E164D">
        <w:rPr>
          <w:b/>
          <w:sz w:val="28"/>
          <w:szCs w:val="28"/>
        </w:rPr>
        <w:t>НФОРМАЦИЯ</w:t>
      </w:r>
    </w:p>
    <w:p w14:paraId="538F1D91" w14:textId="74319D70" w:rsidR="004D2515" w:rsidRPr="004D2515" w:rsidRDefault="004D2515" w:rsidP="008C0CCB">
      <w:pPr>
        <w:tabs>
          <w:tab w:val="left" w:pos="4062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среднемесячной заработной плате руководителей, руководителей филиалов, </w:t>
      </w:r>
      <w:r w:rsidRPr="004D2515">
        <w:rPr>
          <w:b/>
          <w:sz w:val="28"/>
          <w:szCs w:val="28"/>
        </w:rPr>
        <w:t xml:space="preserve">заместителей руководителей, главных бухгалтеров и средней заработной платы работников муниципальных подведомственных учреждений и муниципальных унитарных предприятий </w:t>
      </w:r>
    </w:p>
    <w:p w14:paraId="78BA03A4" w14:textId="346E2442" w:rsidR="00397808" w:rsidRDefault="004D2515" w:rsidP="008C0CCB">
      <w:pPr>
        <w:tabs>
          <w:tab w:val="left" w:pos="4062"/>
        </w:tabs>
        <w:spacing w:line="240" w:lineRule="exact"/>
        <w:jc w:val="center"/>
        <w:rPr>
          <w:b/>
          <w:sz w:val="28"/>
          <w:szCs w:val="28"/>
        </w:rPr>
      </w:pPr>
      <w:r w:rsidRPr="004D2515">
        <w:rPr>
          <w:b/>
          <w:sz w:val="28"/>
          <w:szCs w:val="28"/>
        </w:rPr>
        <w:t>Пермского муниципального округа Пермского края</w:t>
      </w:r>
    </w:p>
    <w:p w14:paraId="6160799E" w14:textId="77777777" w:rsidR="004D2515" w:rsidRPr="004705CC" w:rsidRDefault="004D2515" w:rsidP="001371BE">
      <w:pPr>
        <w:spacing w:line="240" w:lineRule="exact"/>
        <w:jc w:val="center"/>
        <w:rPr>
          <w:b/>
        </w:rPr>
      </w:pPr>
      <w:r>
        <w:rPr>
          <w:b/>
          <w:sz w:val="28"/>
          <w:szCs w:val="28"/>
        </w:rPr>
        <w:t xml:space="preserve">за </w:t>
      </w:r>
      <w:r w:rsidRPr="001371BE">
        <w:rPr>
          <w:b/>
          <w:sz w:val="28"/>
          <w:szCs w:val="28"/>
          <w:u w:val="single"/>
        </w:rPr>
        <w:t>__________</w:t>
      </w:r>
      <w:r>
        <w:rPr>
          <w:b/>
          <w:sz w:val="28"/>
          <w:szCs w:val="28"/>
        </w:rPr>
        <w:t xml:space="preserve"> год</w:t>
      </w:r>
    </w:p>
    <w:p w14:paraId="4D26932A" w14:textId="77777777" w:rsidR="004D2515" w:rsidRDefault="004D2515" w:rsidP="001371BE">
      <w:pPr>
        <w:spacing w:line="240" w:lineRule="exact"/>
        <w:jc w:val="center"/>
      </w:pPr>
      <w:r>
        <w:t>период</w:t>
      </w:r>
    </w:p>
    <w:p w14:paraId="49799A4A" w14:textId="77777777" w:rsidR="004D2515" w:rsidRPr="00122936" w:rsidRDefault="004D2515" w:rsidP="004D2515">
      <w:pPr>
        <w:jc w:val="center"/>
      </w:pPr>
    </w:p>
    <w:tbl>
      <w:tblPr>
        <w:tblpPr w:leftFromText="180" w:rightFromText="180" w:vertAnchor="text" w:horzAnchor="margin" w:tblpY="18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9455"/>
      </w:tblGrid>
      <w:tr w:rsidR="004D2515" w14:paraId="1C7C2ED7" w14:textId="77777777" w:rsidTr="004D2515">
        <w:trPr>
          <w:trHeight w:val="330"/>
        </w:trPr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9A42" w14:textId="77777777" w:rsidR="004D2515" w:rsidRDefault="004D2515" w:rsidP="007C59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2B451" w14:textId="77777777" w:rsidR="004D2515" w:rsidRPr="0053239C" w:rsidRDefault="004D2515" w:rsidP="007C59CA">
            <w:pPr>
              <w:jc w:val="center"/>
              <w:rPr>
                <w:color w:val="000000"/>
              </w:rPr>
            </w:pPr>
            <w:r w:rsidRPr="0053239C">
              <w:t>наименование функционального и территориального органа</w:t>
            </w:r>
          </w:p>
        </w:tc>
      </w:tr>
    </w:tbl>
    <w:p w14:paraId="25DAA760" w14:textId="77777777" w:rsidR="004D2515" w:rsidRDefault="004D2515" w:rsidP="004D2515">
      <w:pPr>
        <w:tabs>
          <w:tab w:val="left" w:pos="4062"/>
        </w:tabs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59"/>
        <w:gridCol w:w="4109"/>
        <w:gridCol w:w="2411"/>
        <w:gridCol w:w="2552"/>
      </w:tblGrid>
      <w:tr w:rsidR="004D2515" w14:paraId="3381B0FA" w14:textId="77777777" w:rsidTr="004D2515">
        <w:tc>
          <w:tcPr>
            <w:tcW w:w="959" w:type="dxa"/>
            <w:vAlign w:val="center"/>
          </w:tcPr>
          <w:p w14:paraId="3216C9CA" w14:textId="77777777" w:rsidR="004D2515" w:rsidRPr="004D2515" w:rsidRDefault="004D2515" w:rsidP="004D2515">
            <w:pPr>
              <w:tabs>
                <w:tab w:val="left" w:pos="4062"/>
              </w:tabs>
              <w:jc w:val="center"/>
            </w:pPr>
            <w:r w:rsidRPr="004D2515">
              <w:t>№</w:t>
            </w:r>
          </w:p>
          <w:p w14:paraId="420A5040" w14:textId="2F482AD1" w:rsidR="004D2515" w:rsidRPr="004D2515" w:rsidRDefault="004D2515" w:rsidP="004D2515">
            <w:pPr>
              <w:tabs>
                <w:tab w:val="left" w:pos="4062"/>
              </w:tabs>
              <w:jc w:val="center"/>
            </w:pPr>
            <w:proofErr w:type="gramStart"/>
            <w:r w:rsidRPr="004D2515">
              <w:t>п</w:t>
            </w:r>
            <w:proofErr w:type="gramEnd"/>
            <w:r w:rsidRPr="004D2515">
              <w:t>/п</w:t>
            </w:r>
          </w:p>
        </w:tc>
        <w:tc>
          <w:tcPr>
            <w:tcW w:w="4109" w:type="dxa"/>
            <w:vAlign w:val="center"/>
          </w:tcPr>
          <w:p w14:paraId="20B57241" w14:textId="77583F9B" w:rsidR="004D2515" w:rsidRPr="004D2515" w:rsidRDefault="004D2515" w:rsidP="004D2515">
            <w:pPr>
              <w:tabs>
                <w:tab w:val="left" w:pos="4062"/>
              </w:tabs>
              <w:jc w:val="center"/>
            </w:pPr>
            <w:r w:rsidRPr="004D2515">
              <w:t>Фамилия, имя, отчество</w:t>
            </w:r>
          </w:p>
        </w:tc>
        <w:tc>
          <w:tcPr>
            <w:tcW w:w="2411" w:type="dxa"/>
            <w:vAlign w:val="center"/>
          </w:tcPr>
          <w:p w14:paraId="6BECFAA2" w14:textId="7C36DE7A" w:rsidR="004D2515" w:rsidRPr="004D2515" w:rsidRDefault="004D2515" w:rsidP="004D2515">
            <w:pPr>
              <w:tabs>
                <w:tab w:val="left" w:pos="4062"/>
              </w:tabs>
              <w:jc w:val="center"/>
            </w:pPr>
            <w:r w:rsidRPr="004D2515">
              <w:t>Должность</w:t>
            </w:r>
          </w:p>
        </w:tc>
        <w:tc>
          <w:tcPr>
            <w:tcW w:w="2552" w:type="dxa"/>
            <w:vAlign w:val="center"/>
          </w:tcPr>
          <w:p w14:paraId="6DE61519" w14:textId="77777777" w:rsidR="004D2515" w:rsidRPr="004D2515" w:rsidRDefault="004D2515" w:rsidP="004D2515">
            <w:pPr>
              <w:tabs>
                <w:tab w:val="left" w:pos="4062"/>
              </w:tabs>
              <w:jc w:val="center"/>
            </w:pPr>
            <w:r w:rsidRPr="004D2515">
              <w:t>Среднемесячная заработная плата,</w:t>
            </w:r>
          </w:p>
          <w:p w14:paraId="7D57FC94" w14:textId="2EC44C21" w:rsidR="004D2515" w:rsidRPr="004D2515" w:rsidRDefault="004D2515" w:rsidP="004D2515">
            <w:pPr>
              <w:tabs>
                <w:tab w:val="left" w:pos="4062"/>
              </w:tabs>
              <w:jc w:val="center"/>
            </w:pPr>
            <w:r w:rsidRPr="004D2515">
              <w:t>рублей</w:t>
            </w:r>
          </w:p>
        </w:tc>
      </w:tr>
      <w:tr w:rsidR="004D2515" w14:paraId="464B9A24" w14:textId="77777777" w:rsidTr="004D2515">
        <w:tc>
          <w:tcPr>
            <w:tcW w:w="959" w:type="dxa"/>
          </w:tcPr>
          <w:p w14:paraId="116F405D" w14:textId="6001FB1C" w:rsidR="004D2515" w:rsidRPr="004D2515" w:rsidRDefault="004D2515" w:rsidP="004D2515">
            <w:pPr>
              <w:tabs>
                <w:tab w:val="left" w:pos="4062"/>
              </w:tabs>
              <w:jc w:val="center"/>
              <w:rPr>
                <w:sz w:val="20"/>
                <w:szCs w:val="20"/>
              </w:rPr>
            </w:pPr>
            <w:r w:rsidRPr="004D2515">
              <w:rPr>
                <w:sz w:val="20"/>
                <w:szCs w:val="20"/>
              </w:rPr>
              <w:t>1</w:t>
            </w:r>
          </w:p>
        </w:tc>
        <w:tc>
          <w:tcPr>
            <w:tcW w:w="4109" w:type="dxa"/>
          </w:tcPr>
          <w:p w14:paraId="7404E595" w14:textId="470B46B3" w:rsidR="004D2515" w:rsidRPr="004D2515" w:rsidRDefault="004D2515" w:rsidP="004D2515">
            <w:pPr>
              <w:tabs>
                <w:tab w:val="left" w:pos="4062"/>
              </w:tabs>
              <w:jc w:val="center"/>
              <w:rPr>
                <w:sz w:val="20"/>
                <w:szCs w:val="20"/>
              </w:rPr>
            </w:pPr>
            <w:r w:rsidRPr="004D2515">
              <w:rPr>
                <w:sz w:val="20"/>
                <w:szCs w:val="20"/>
              </w:rPr>
              <w:t>2</w:t>
            </w:r>
          </w:p>
        </w:tc>
        <w:tc>
          <w:tcPr>
            <w:tcW w:w="2411" w:type="dxa"/>
          </w:tcPr>
          <w:p w14:paraId="7AE86F00" w14:textId="16A41F97" w:rsidR="004D2515" w:rsidRPr="004D2515" w:rsidRDefault="004D2515" w:rsidP="004D2515">
            <w:pPr>
              <w:tabs>
                <w:tab w:val="left" w:pos="4062"/>
              </w:tabs>
              <w:jc w:val="center"/>
              <w:rPr>
                <w:sz w:val="20"/>
                <w:szCs w:val="20"/>
              </w:rPr>
            </w:pPr>
            <w:r w:rsidRPr="004D2515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41F7462A" w14:textId="315CA02D" w:rsidR="004D2515" w:rsidRPr="004D2515" w:rsidRDefault="004D2515" w:rsidP="004D2515">
            <w:pPr>
              <w:tabs>
                <w:tab w:val="left" w:pos="4062"/>
              </w:tabs>
              <w:jc w:val="center"/>
              <w:rPr>
                <w:sz w:val="20"/>
                <w:szCs w:val="20"/>
              </w:rPr>
            </w:pPr>
            <w:r w:rsidRPr="004D2515">
              <w:rPr>
                <w:sz w:val="20"/>
                <w:szCs w:val="20"/>
              </w:rPr>
              <w:t>4</w:t>
            </w:r>
          </w:p>
        </w:tc>
      </w:tr>
      <w:tr w:rsidR="004D2515" w14:paraId="5AE4105A" w14:textId="77777777" w:rsidTr="004D2515">
        <w:tc>
          <w:tcPr>
            <w:tcW w:w="959" w:type="dxa"/>
          </w:tcPr>
          <w:p w14:paraId="5D652B99" w14:textId="77777777" w:rsidR="004D2515" w:rsidRDefault="004D2515" w:rsidP="004D2515">
            <w:pPr>
              <w:tabs>
                <w:tab w:val="left" w:pos="406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9" w:type="dxa"/>
          </w:tcPr>
          <w:p w14:paraId="0D46623A" w14:textId="77777777" w:rsidR="004D2515" w:rsidRDefault="004D2515" w:rsidP="004D2515">
            <w:pPr>
              <w:tabs>
                <w:tab w:val="left" w:pos="406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1" w:type="dxa"/>
          </w:tcPr>
          <w:p w14:paraId="60331626" w14:textId="77777777" w:rsidR="004D2515" w:rsidRDefault="004D2515" w:rsidP="004D2515">
            <w:pPr>
              <w:tabs>
                <w:tab w:val="left" w:pos="406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22E589CC" w14:textId="77777777" w:rsidR="004D2515" w:rsidRDefault="004D2515" w:rsidP="004D2515">
            <w:pPr>
              <w:tabs>
                <w:tab w:val="left" w:pos="4062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D2515" w14:paraId="08F609AC" w14:textId="77777777" w:rsidTr="004D2515">
        <w:tc>
          <w:tcPr>
            <w:tcW w:w="959" w:type="dxa"/>
          </w:tcPr>
          <w:p w14:paraId="7A544434" w14:textId="77777777" w:rsidR="004D2515" w:rsidRDefault="004D2515" w:rsidP="004D2515">
            <w:pPr>
              <w:tabs>
                <w:tab w:val="left" w:pos="406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9" w:type="dxa"/>
          </w:tcPr>
          <w:p w14:paraId="0DC9743B" w14:textId="77777777" w:rsidR="004D2515" w:rsidRDefault="004D2515" w:rsidP="004D2515">
            <w:pPr>
              <w:tabs>
                <w:tab w:val="left" w:pos="406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1" w:type="dxa"/>
          </w:tcPr>
          <w:p w14:paraId="047CC026" w14:textId="77777777" w:rsidR="004D2515" w:rsidRDefault="004D2515" w:rsidP="004D2515">
            <w:pPr>
              <w:tabs>
                <w:tab w:val="left" w:pos="406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40E41492" w14:textId="77777777" w:rsidR="004D2515" w:rsidRDefault="004D2515" w:rsidP="004D2515">
            <w:pPr>
              <w:tabs>
                <w:tab w:val="left" w:pos="4062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D2515" w14:paraId="67B9C9D5" w14:textId="77777777" w:rsidTr="004D2515">
        <w:tc>
          <w:tcPr>
            <w:tcW w:w="959" w:type="dxa"/>
          </w:tcPr>
          <w:p w14:paraId="61DDBCC9" w14:textId="77777777" w:rsidR="004D2515" w:rsidRDefault="004D2515" w:rsidP="004D2515">
            <w:pPr>
              <w:tabs>
                <w:tab w:val="left" w:pos="406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9" w:type="dxa"/>
          </w:tcPr>
          <w:p w14:paraId="12A058CB" w14:textId="77777777" w:rsidR="004D2515" w:rsidRDefault="004D2515" w:rsidP="004D2515">
            <w:pPr>
              <w:tabs>
                <w:tab w:val="left" w:pos="406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1" w:type="dxa"/>
          </w:tcPr>
          <w:p w14:paraId="2C7B1B32" w14:textId="77777777" w:rsidR="004D2515" w:rsidRDefault="004D2515" w:rsidP="004D2515">
            <w:pPr>
              <w:tabs>
                <w:tab w:val="left" w:pos="406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09CF1087" w14:textId="77777777" w:rsidR="004D2515" w:rsidRDefault="004D2515" w:rsidP="004D2515">
            <w:pPr>
              <w:tabs>
                <w:tab w:val="left" w:pos="4062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31DB669" w14:textId="77777777" w:rsidR="004D2515" w:rsidRPr="004D2515" w:rsidRDefault="004D2515" w:rsidP="004D2515">
      <w:pPr>
        <w:tabs>
          <w:tab w:val="left" w:pos="4062"/>
        </w:tabs>
        <w:jc w:val="center"/>
        <w:rPr>
          <w:b/>
          <w:sz w:val="28"/>
          <w:szCs w:val="28"/>
        </w:rPr>
      </w:pPr>
    </w:p>
    <w:sectPr w:rsidR="004D2515" w:rsidRPr="004D2515" w:rsidSect="008C0CCB">
      <w:pgSz w:w="11907" w:h="16840" w:code="9"/>
      <w:pgMar w:top="1134" w:right="567" w:bottom="0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0BD88" w14:textId="77777777" w:rsidR="00AD08F7" w:rsidRDefault="00AD08F7">
      <w:r>
        <w:separator/>
      </w:r>
    </w:p>
  </w:endnote>
  <w:endnote w:type="continuationSeparator" w:id="0">
    <w:p w14:paraId="132AFC95" w14:textId="77777777" w:rsidR="00AD08F7" w:rsidRDefault="00AD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9E554" w14:textId="77777777" w:rsidR="00AD08F7" w:rsidRDefault="00AD08F7">
      <w:r>
        <w:separator/>
      </w:r>
    </w:p>
  </w:footnote>
  <w:footnote w:type="continuationSeparator" w:id="0">
    <w:p w14:paraId="65CC82BE" w14:textId="77777777" w:rsidR="00AD08F7" w:rsidRDefault="00AD0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1855238"/>
      <w:docPartObj>
        <w:docPartGallery w:val="Page Numbers (Top of Page)"/>
        <w:docPartUnique/>
      </w:docPartObj>
    </w:sdtPr>
    <w:sdtEndPr/>
    <w:sdtContent>
      <w:p w14:paraId="71C0589E" w14:textId="62165735" w:rsidR="00C93D53" w:rsidRDefault="00C93D53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C6D">
          <w:rPr>
            <w:noProof/>
          </w:rPr>
          <w:t>2</w:t>
        </w:r>
        <w:r>
          <w:fldChar w:fldCharType="end"/>
        </w:r>
      </w:p>
    </w:sdtContent>
  </w:sdt>
  <w:p w14:paraId="2DC51737" w14:textId="77777777" w:rsidR="00C93D53" w:rsidRDefault="00C93D5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368906"/>
      <w:docPartObj>
        <w:docPartGallery w:val="Page Numbers (Top of Page)"/>
        <w:docPartUnique/>
      </w:docPartObj>
    </w:sdtPr>
    <w:sdtEndPr/>
    <w:sdtContent>
      <w:p w14:paraId="5B381C3A" w14:textId="171E78F4" w:rsidR="008C0CCB" w:rsidRDefault="008C0CCB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C6D">
          <w:rPr>
            <w:noProof/>
          </w:rPr>
          <w:t>1</w:t>
        </w:r>
        <w:r>
          <w:fldChar w:fldCharType="end"/>
        </w:r>
      </w:p>
    </w:sdtContent>
  </w:sdt>
  <w:p w14:paraId="4B2DAA8E" w14:textId="77777777" w:rsidR="008C0CCB" w:rsidRDefault="008C0C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1FE3"/>
    <w:multiLevelType w:val="multilevel"/>
    <w:tmpl w:val="58807F1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360F2022"/>
    <w:multiLevelType w:val="hybridMultilevel"/>
    <w:tmpl w:val="4E56D1AA"/>
    <w:lvl w:ilvl="0" w:tplc="402E774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23E1B"/>
    <w:rsid w:val="000276DF"/>
    <w:rsid w:val="00031B97"/>
    <w:rsid w:val="000530A0"/>
    <w:rsid w:val="000534D3"/>
    <w:rsid w:val="0006093C"/>
    <w:rsid w:val="00065FBF"/>
    <w:rsid w:val="0007740D"/>
    <w:rsid w:val="00077FD7"/>
    <w:rsid w:val="000817ED"/>
    <w:rsid w:val="0008372D"/>
    <w:rsid w:val="00094D48"/>
    <w:rsid w:val="000C4CD5"/>
    <w:rsid w:val="000C6479"/>
    <w:rsid w:val="000D1039"/>
    <w:rsid w:val="000E66BC"/>
    <w:rsid w:val="000F4254"/>
    <w:rsid w:val="00114DED"/>
    <w:rsid w:val="0012186D"/>
    <w:rsid w:val="00122936"/>
    <w:rsid w:val="00130E63"/>
    <w:rsid w:val="001371BE"/>
    <w:rsid w:val="00146291"/>
    <w:rsid w:val="00170129"/>
    <w:rsid w:val="0017691C"/>
    <w:rsid w:val="00195E5E"/>
    <w:rsid w:val="001A30EF"/>
    <w:rsid w:val="001C0DFA"/>
    <w:rsid w:val="001D02CD"/>
    <w:rsid w:val="001E268C"/>
    <w:rsid w:val="001F05E5"/>
    <w:rsid w:val="001F1CC2"/>
    <w:rsid w:val="00203BDC"/>
    <w:rsid w:val="0022560C"/>
    <w:rsid w:val="002319F8"/>
    <w:rsid w:val="002330C4"/>
    <w:rsid w:val="00236C7F"/>
    <w:rsid w:val="00242B04"/>
    <w:rsid w:val="0024511B"/>
    <w:rsid w:val="0026551D"/>
    <w:rsid w:val="00273DA9"/>
    <w:rsid w:val="00280163"/>
    <w:rsid w:val="00296DD4"/>
    <w:rsid w:val="002C69C4"/>
    <w:rsid w:val="002E7F48"/>
    <w:rsid w:val="002F07D1"/>
    <w:rsid w:val="003045B0"/>
    <w:rsid w:val="00306735"/>
    <w:rsid w:val="003739D7"/>
    <w:rsid w:val="00393A4B"/>
    <w:rsid w:val="00397808"/>
    <w:rsid w:val="003D0798"/>
    <w:rsid w:val="003F2F77"/>
    <w:rsid w:val="00414494"/>
    <w:rsid w:val="0041511B"/>
    <w:rsid w:val="0042345A"/>
    <w:rsid w:val="00423ABF"/>
    <w:rsid w:val="0044358B"/>
    <w:rsid w:val="004602E1"/>
    <w:rsid w:val="00467AC4"/>
    <w:rsid w:val="004705CC"/>
    <w:rsid w:val="00480BCF"/>
    <w:rsid w:val="00482A25"/>
    <w:rsid w:val="00485548"/>
    <w:rsid w:val="00494D49"/>
    <w:rsid w:val="004A48A4"/>
    <w:rsid w:val="004B00AA"/>
    <w:rsid w:val="004B417F"/>
    <w:rsid w:val="004D2515"/>
    <w:rsid w:val="004E164D"/>
    <w:rsid w:val="00506832"/>
    <w:rsid w:val="0051502C"/>
    <w:rsid w:val="005209CD"/>
    <w:rsid w:val="0053239C"/>
    <w:rsid w:val="00542E50"/>
    <w:rsid w:val="00552E82"/>
    <w:rsid w:val="00571308"/>
    <w:rsid w:val="00572091"/>
    <w:rsid w:val="00575281"/>
    <w:rsid w:val="00576A32"/>
    <w:rsid w:val="00577234"/>
    <w:rsid w:val="005A6E07"/>
    <w:rsid w:val="005B7C2C"/>
    <w:rsid w:val="005C38F6"/>
    <w:rsid w:val="005D0BFF"/>
    <w:rsid w:val="005F25EC"/>
    <w:rsid w:val="006155F3"/>
    <w:rsid w:val="00621C65"/>
    <w:rsid w:val="006312AA"/>
    <w:rsid w:val="00637B08"/>
    <w:rsid w:val="00647BC3"/>
    <w:rsid w:val="00656CF1"/>
    <w:rsid w:val="00662DD7"/>
    <w:rsid w:val="00667A75"/>
    <w:rsid w:val="006C5CBE"/>
    <w:rsid w:val="006C6E1D"/>
    <w:rsid w:val="006F2225"/>
    <w:rsid w:val="006F6C51"/>
    <w:rsid w:val="006F7533"/>
    <w:rsid w:val="00713340"/>
    <w:rsid w:val="00714C5F"/>
    <w:rsid w:val="007168FE"/>
    <w:rsid w:val="00724F66"/>
    <w:rsid w:val="00730054"/>
    <w:rsid w:val="00730B28"/>
    <w:rsid w:val="00790E1A"/>
    <w:rsid w:val="007B2F88"/>
    <w:rsid w:val="007B75C5"/>
    <w:rsid w:val="007E2BA7"/>
    <w:rsid w:val="007E31D8"/>
    <w:rsid w:val="007E4893"/>
    <w:rsid w:val="007E6674"/>
    <w:rsid w:val="008005A0"/>
    <w:rsid w:val="008045E4"/>
    <w:rsid w:val="0080566E"/>
    <w:rsid w:val="008148AA"/>
    <w:rsid w:val="0081525E"/>
    <w:rsid w:val="00817ACA"/>
    <w:rsid w:val="008278F3"/>
    <w:rsid w:val="00856810"/>
    <w:rsid w:val="00860C6F"/>
    <w:rsid w:val="00863DEC"/>
    <w:rsid w:val="00864234"/>
    <w:rsid w:val="00864B75"/>
    <w:rsid w:val="00876C36"/>
    <w:rsid w:val="00880275"/>
    <w:rsid w:val="008A0F14"/>
    <w:rsid w:val="008A2D9E"/>
    <w:rsid w:val="008A7643"/>
    <w:rsid w:val="008B2014"/>
    <w:rsid w:val="008C0CCB"/>
    <w:rsid w:val="008C1F04"/>
    <w:rsid w:val="008D13AA"/>
    <w:rsid w:val="00900A1B"/>
    <w:rsid w:val="00916CB7"/>
    <w:rsid w:val="0092233D"/>
    <w:rsid w:val="00974C42"/>
    <w:rsid w:val="009916BA"/>
    <w:rsid w:val="009A33C1"/>
    <w:rsid w:val="009B1499"/>
    <w:rsid w:val="009B151F"/>
    <w:rsid w:val="009B5F4B"/>
    <w:rsid w:val="009D04CB"/>
    <w:rsid w:val="009E0131"/>
    <w:rsid w:val="009E5B5A"/>
    <w:rsid w:val="009E73E3"/>
    <w:rsid w:val="009F146D"/>
    <w:rsid w:val="00A07295"/>
    <w:rsid w:val="00A076DD"/>
    <w:rsid w:val="00A24E2A"/>
    <w:rsid w:val="00A30B1A"/>
    <w:rsid w:val="00A56E6C"/>
    <w:rsid w:val="00A9257C"/>
    <w:rsid w:val="00A96183"/>
    <w:rsid w:val="00AC2652"/>
    <w:rsid w:val="00AD08F7"/>
    <w:rsid w:val="00AD79F6"/>
    <w:rsid w:val="00AE14A7"/>
    <w:rsid w:val="00AF23C4"/>
    <w:rsid w:val="00B30420"/>
    <w:rsid w:val="00B47A0E"/>
    <w:rsid w:val="00B62023"/>
    <w:rsid w:val="00B647BA"/>
    <w:rsid w:val="00B931FE"/>
    <w:rsid w:val="00BB027F"/>
    <w:rsid w:val="00BB6EA3"/>
    <w:rsid w:val="00BC0A61"/>
    <w:rsid w:val="00BC7DBA"/>
    <w:rsid w:val="00BD627B"/>
    <w:rsid w:val="00BE06F5"/>
    <w:rsid w:val="00BF4376"/>
    <w:rsid w:val="00BF6DAF"/>
    <w:rsid w:val="00BF7D72"/>
    <w:rsid w:val="00C0102B"/>
    <w:rsid w:val="00C01C78"/>
    <w:rsid w:val="00C26877"/>
    <w:rsid w:val="00C47159"/>
    <w:rsid w:val="00C80448"/>
    <w:rsid w:val="00C82C6D"/>
    <w:rsid w:val="00C9091A"/>
    <w:rsid w:val="00C93D53"/>
    <w:rsid w:val="00CA1CFD"/>
    <w:rsid w:val="00CA7672"/>
    <w:rsid w:val="00CB01D0"/>
    <w:rsid w:val="00D0255E"/>
    <w:rsid w:val="00D06D54"/>
    <w:rsid w:val="00D239E3"/>
    <w:rsid w:val="00D27362"/>
    <w:rsid w:val="00D82EA7"/>
    <w:rsid w:val="00D8406E"/>
    <w:rsid w:val="00D94120"/>
    <w:rsid w:val="00D95C2C"/>
    <w:rsid w:val="00DA33E5"/>
    <w:rsid w:val="00DA7487"/>
    <w:rsid w:val="00DB37B4"/>
    <w:rsid w:val="00DD2423"/>
    <w:rsid w:val="00DD3986"/>
    <w:rsid w:val="00DF146C"/>
    <w:rsid w:val="00DF1B91"/>
    <w:rsid w:val="00DF656B"/>
    <w:rsid w:val="00E3262D"/>
    <w:rsid w:val="00E55D54"/>
    <w:rsid w:val="00E63214"/>
    <w:rsid w:val="00E648C0"/>
    <w:rsid w:val="00E8451B"/>
    <w:rsid w:val="00E9346E"/>
    <w:rsid w:val="00E97467"/>
    <w:rsid w:val="00EB7BE3"/>
    <w:rsid w:val="00EE1D35"/>
    <w:rsid w:val="00EE66AF"/>
    <w:rsid w:val="00EF3F35"/>
    <w:rsid w:val="00F0331D"/>
    <w:rsid w:val="00F25EE9"/>
    <w:rsid w:val="00F26E3F"/>
    <w:rsid w:val="00F424F8"/>
    <w:rsid w:val="00F63A7B"/>
    <w:rsid w:val="00F74F11"/>
    <w:rsid w:val="00F91D3D"/>
    <w:rsid w:val="00FA37DB"/>
    <w:rsid w:val="00FA4309"/>
    <w:rsid w:val="00FC2A55"/>
    <w:rsid w:val="00FD0065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5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3D0798"/>
    <w:pPr>
      <w:ind w:left="720"/>
      <w:contextualSpacing/>
    </w:pPr>
  </w:style>
  <w:style w:type="character" w:styleId="af1">
    <w:name w:val="Hyperlink"/>
    <w:basedOn w:val="a0"/>
    <w:rsid w:val="002E7F48"/>
    <w:rPr>
      <w:color w:val="0563C1" w:themeColor="hyperlink"/>
      <w:u w:val="single"/>
    </w:rPr>
  </w:style>
  <w:style w:type="table" w:styleId="af2">
    <w:name w:val="Table Grid"/>
    <w:basedOn w:val="a1"/>
    <w:rsid w:val="004D2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rsid w:val="0080566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05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5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3D0798"/>
    <w:pPr>
      <w:ind w:left="720"/>
      <w:contextualSpacing/>
    </w:pPr>
  </w:style>
  <w:style w:type="character" w:styleId="af1">
    <w:name w:val="Hyperlink"/>
    <w:basedOn w:val="a0"/>
    <w:rsid w:val="002E7F48"/>
    <w:rPr>
      <w:color w:val="0563C1" w:themeColor="hyperlink"/>
      <w:u w:val="single"/>
    </w:rPr>
  </w:style>
  <w:style w:type="table" w:styleId="af2">
    <w:name w:val="Table Grid"/>
    <w:basedOn w:val="a1"/>
    <w:rsid w:val="004D2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rsid w:val="0080566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05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9501B-FD0F-4D65-8835-ABFAB7DD2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1068</Words>
  <Characters>6094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2023-04-05T10:45:00Z</cp:lastPrinted>
  <dcterms:created xsi:type="dcterms:W3CDTF">2023-04-13T05:52:00Z</dcterms:created>
  <dcterms:modified xsi:type="dcterms:W3CDTF">2023-04-13T05:52:00Z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